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0417" w14:textId="24DFB88B" w:rsidR="004476C1" w:rsidRDefault="004476C1" w:rsidP="004476C1">
      <w:pPr>
        <w:jc w:val="center"/>
        <w:outlineLvl w:val="0"/>
        <w:rPr>
          <w:rFonts w:ascii="Arial" w:hAnsi="Arial" w:cs="Arial"/>
          <w:b/>
          <w:sz w:val="28"/>
          <w:szCs w:val="28"/>
        </w:rPr>
      </w:pPr>
      <w:r>
        <w:rPr>
          <w:rFonts w:ascii="Arial" w:hAnsi="Arial" w:cs="Arial"/>
          <w:b/>
          <w:sz w:val="28"/>
          <w:szCs w:val="28"/>
        </w:rPr>
        <w:t>VÝZVA K PODÁNÍ NABÍDKY</w:t>
      </w:r>
      <w:r w:rsidR="000B7821">
        <w:rPr>
          <w:rFonts w:ascii="Arial" w:hAnsi="Arial" w:cs="Arial"/>
          <w:b/>
          <w:sz w:val="28"/>
          <w:szCs w:val="28"/>
        </w:rPr>
        <w:t xml:space="preserve"> </w:t>
      </w:r>
      <w:r>
        <w:rPr>
          <w:rFonts w:ascii="Arial" w:hAnsi="Arial" w:cs="Arial"/>
          <w:b/>
          <w:sz w:val="28"/>
          <w:szCs w:val="28"/>
        </w:rPr>
        <w:t>A ZADÁVACÍ PODMÍNKY</w:t>
      </w:r>
    </w:p>
    <w:p w14:paraId="7D2145D2" w14:textId="77777777" w:rsidR="004476C1" w:rsidRDefault="004476C1" w:rsidP="004476C1">
      <w:pPr>
        <w:jc w:val="center"/>
        <w:rPr>
          <w:rFonts w:ascii="Arial" w:hAnsi="Arial" w:cs="Arial"/>
          <w:b/>
        </w:rPr>
      </w:pPr>
    </w:p>
    <w:p w14:paraId="0080817A" w14:textId="0407FBE9" w:rsidR="004476C1" w:rsidRPr="001C7B7C" w:rsidRDefault="004476C1" w:rsidP="004476C1">
      <w:pPr>
        <w:ind w:left="2130" w:hanging="2130"/>
        <w:jc w:val="both"/>
        <w:outlineLvl w:val="0"/>
        <w:rPr>
          <w:rFonts w:ascii="Arial" w:hAnsi="Arial"/>
          <w:b/>
          <w:sz w:val="22"/>
          <w:szCs w:val="22"/>
        </w:rPr>
      </w:pPr>
      <w:r w:rsidRPr="001C7B7C">
        <w:rPr>
          <w:rFonts w:ascii="Arial" w:hAnsi="Arial" w:cs="Arial"/>
          <w:sz w:val="22"/>
          <w:szCs w:val="22"/>
        </w:rPr>
        <w:t>Název zakázky:</w:t>
      </w:r>
      <w:r w:rsidRPr="001C7B7C">
        <w:rPr>
          <w:rFonts w:ascii="Arial" w:hAnsi="Arial" w:cs="Arial"/>
          <w:sz w:val="22"/>
          <w:szCs w:val="22"/>
        </w:rPr>
        <w:tab/>
      </w:r>
      <w:r w:rsidR="007B5EB3">
        <w:rPr>
          <w:rFonts w:ascii="Arial" w:hAnsi="Arial" w:cs="Arial"/>
          <w:sz w:val="22"/>
          <w:szCs w:val="22"/>
        </w:rPr>
        <w:t xml:space="preserve">Rekonstrukce </w:t>
      </w:r>
      <w:r w:rsidR="008D1291">
        <w:rPr>
          <w:rFonts w:ascii="Arial" w:hAnsi="Arial" w:cs="Arial"/>
          <w:sz w:val="22"/>
          <w:szCs w:val="22"/>
        </w:rPr>
        <w:t>řídi</w:t>
      </w:r>
      <w:r w:rsidR="00A96D70">
        <w:rPr>
          <w:rFonts w:ascii="Arial" w:hAnsi="Arial" w:cs="Arial"/>
          <w:sz w:val="22"/>
          <w:szCs w:val="22"/>
        </w:rPr>
        <w:t>cího systému NC frézky HURCO</w:t>
      </w:r>
    </w:p>
    <w:p w14:paraId="43F08FF0" w14:textId="77777777" w:rsidR="00570A4B" w:rsidRDefault="00570A4B" w:rsidP="004476C1">
      <w:pPr>
        <w:jc w:val="both"/>
        <w:rPr>
          <w:rFonts w:ascii="Arial" w:hAnsi="Arial" w:cs="Arial"/>
          <w:sz w:val="22"/>
          <w:szCs w:val="22"/>
        </w:rPr>
      </w:pPr>
    </w:p>
    <w:p w14:paraId="13D64482" w14:textId="485470B4" w:rsidR="004476C1" w:rsidRPr="001C7B7C" w:rsidRDefault="004476C1" w:rsidP="004476C1">
      <w:pPr>
        <w:jc w:val="both"/>
        <w:rPr>
          <w:rFonts w:ascii="Arial" w:hAnsi="Arial" w:cs="Arial"/>
          <w:b/>
          <w:sz w:val="22"/>
          <w:szCs w:val="22"/>
        </w:rPr>
      </w:pPr>
      <w:r w:rsidRPr="001C7B7C">
        <w:rPr>
          <w:rFonts w:ascii="Arial" w:hAnsi="Arial" w:cs="Arial"/>
          <w:sz w:val="22"/>
          <w:szCs w:val="22"/>
        </w:rPr>
        <w:t xml:space="preserve">Číslo zakázky: </w:t>
      </w:r>
      <w:r w:rsidRPr="001C7B7C">
        <w:rPr>
          <w:rFonts w:ascii="Arial" w:hAnsi="Arial" w:cs="Arial"/>
          <w:sz w:val="22"/>
          <w:szCs w:val="22"/>
        </w:rPr>
        <w:tab/>
      </w:r>
      <w:r w:rsidR="00566A88">
        <w:rPr>
          <w:rFonts w:ascii="Arial" w:hAnsi="Arial" w:cs="Arial"/>
          <w:sz w:val="20"/>
        </w:rPr>
        <w:t>VZ/2022/02/03</w:t>
      </w:r>
    </w:p>
    <w:p w14:paraId="1E0EE0D5" w14:textId="77777777" w:rsidR="004476C1" w:rsidRPr="001C7B7C" w:rsidRDefault="004476C1" w:rsidP="004476C1">
      <w:pPr>
        <w:jc w:val="both"/>
        <w:rPr>
          <w:rFonts w:ascii="Arial" w:hAnsi="Arial" w:cs="Arial"/>
          <w:b/>
          <w:sz w:val="22"/>
          <w:szCs w:val="22"/>
        </w:rPr>
      </w:pPr>
    </w:p>
    <w:p w14:paraId="3BD4084C" w14:textId="77777777" w:rsidR="004476C1" w:rsidRPr="001C7B7C" w:rsidRDefault="004476C1" w:rsidP="004476C1">
      <w:pPr>
        <w:ind w:left="2124" w:hanging="2124"/>
        <w:jc w:val="both"/>
        <w:rPr>
          <w:rFonts w:ascii="Arial" w:hAnsi="Arial" w:cs="Arial"/>
          <w:b/>
          <w:sz w:val="22"/>
          <w:szCs w:val="22"/>
        </w:rPr>
      </w:pPr>
      <w:r w:rsidRPr="001C7B7C">
        <w:rPr>
          <w:rFonts w:ascii="Arial" w:hAnsi="Arial" w:cs="Arial"/>
          <w:sz w:val="22"/>
          <w:szCs w:val="22"/>
        </w:rPr>
        <w:t>Forma zadání:</w:t>
      </w:r>
      <w:r w:rsidRPr="001C7B7C">
        <w:rPr>
          <w:rFonts w:ascii="Arial" w:hAnsi="Arial" w:cs="Arial"/>
          <w:sz w:val="22"/>
          <w:szCs w:val="22"/>
        </w:rPr>
        <w:tab/>
      </w:r>
      <w:r w:rsidRPr="007E0ABD">
        <w:rPr>
          <w:rFonts w:ascii="Arial" w:hAnsi="Arial" w:cs="Arial"/>
          <w:sz w:val="22"/>
          <w:szCs w:val="22"/>
        </w:rPr>
        <w:t>veřejná zakázka malého rozsahu</w:t>
      </w:r>
      <w:r w:rsidR="00DF6753">
        <w:rPr>
          <w:rFonts w:ascii="Arial" w:hAnsi="Arial" w:cs="Arial"/>
          <w:sz w:val="22"/>
          <w:szCs w:val="22"/>
        </w:rPr>
        <w:t xml:space="preserve">, v souladu se </w:t>
      </w:r>
      <w:r w:rsidRPr="00DF6753">
        <w:rPr>
          <w:rFonts w:ascii="Arial" w:hAnsi="Arial" w:cs="Arial"/>
          <w:sz w:val="22"/>
          <w:szCs w:val="22"/>
        </w:rPr>
        <w:t>směrnic</w:t>
      </w:r>
      <w:r w:rsidR="00DF6753" w:rsidRPr="00DF6753">
        <w:rPr>
          <w:rFonts w:ascii="Arial" w:hAnsi="Arial" w:cs="Arial"/>
          <w:sz w:val="22"/>
          <w:szCs w:val="22"/>
        </w:rPr>
        <w:t>í</w:t>
      </w:r>
      <w:r w:rsidRPr="00DF6753">
        <w:rPr>
          <w:rFonts w:ascii="Arial" w:hAnsi="Arial" w:cs="Arial"/>
          <w:sz w:val="22"/>
          <w:szCs w:val="22"/>
        </w:rPr>
        <w:t xml:space="preserve"> SM/25,</w:t>
      </w:r>
      <w:r w:rsidRPr="007E0ABD">
        <w:rPr>
          <w:rFonts w:ascii="Arial" w:hAnsi="Arial" w:cs="Arial"/>
          <w:sz w:val="22"/>
          <w:szCs w:val="22"/>
        </w:rPr>
        <w:t xml:space="preserve"> dle § 27 a § 31 zákona č. 134/2016 Sb., o zadávání veřejných zakázek (dále též „zákon“) se nejedná o zadávací řízení podle tohoto zákona </w:t>
      </w:r>
    </w:p>
    <w:p w14:paraId="504F18EF" w14:textId="77777777" w:rsidR="004476C1" w:rsidRDefault="004476C1" w:rsidP="004476C1">
      <w:pPr>
        <w:rPr>
          <w:rFonts w:ascii="Arial" w:hAnsi="Arial" w:cs="Arial"/>
          <w:sz w:val="22"/>
          <w:szCs w:val="22"/>
        </w:rPr>
      </w:pPr>
    </w:p>
    <w:p w14:paraId="057C740D" w14:textId="77777777" w:rsidR="004476C1" w:rsidRPr="007E0ABD" w:rsidRDefault="004476C1" w:rsidP="004476C1">
      <w:pPr>
        <w:rPr>
          <w:rFonts w:ascii="Arial" w:hAnsi="Arial" w:cs="Arial"/>
          <w:sz w:val="22"/>
          <w:szCs w:val="22"/>
        </w:rPr>
      </w:pPr>
      <w:r w:rsidRPr="007E0ABD">
        <w:rPr>
          <w:rFonts w:ascii="Arial" w:hAnsi="Arial" w:cs="Arial"/>
          <w:sz w:val="22"/>
          <w:szCs w:val="22"/>
        </w:rPr>
        <w:t>Druh řízení:</w:t>
      </w:r>
      <w:r w:rsidRPr="007E0ABD">
        <w:rPr>
          <w:rFonts w:ascii="Arial" w:hAnsi="Arial" w:cs="Arial"/>
          <w:sz w:val="22"/>
          <w:szCs w:val="22"/>
        </w:rPr>
        <w:tab/>
      </w:r>
      <w:r>
        <w:rPr>
          <w:rFonts w:ascii="Arial" w:hAnsi="Arial" w:cs="Arial"/>
          <w:sz w:val="22"/>
          <w:szCs w:val="22"/>
        </w:rPr>
        <w:tab/>
      </w:r>
      <w:r w:rsidRPr="00DF6753">
        <w:rPr>
          <w:rFonts w:ascii="Arial" w:hAnsi="Arial" w:cs="Arial"/>
          <w:sz w:val="22"/>
          <w:szCs w:val="22"/>
        </w:rPr>
        <w:t>otevřená výzva</w:t>
      </w:r>
    </w:p>
    <w:p w14:paraId="127CC76E" w14:textId="77777777" w:rsidR="004476C1" w:rsidRPr="007E0ABD" w:rsidRDefault="004476C1" w:rsidP="004476C1">
      <w:pPr>
        <w:rPr>
          <w:rFonts w:ascii="Arial" w:hAnsi="Arial" w:cs="Arial"/>
          <w:sz w:val="22"/>
          <w:szCs w:val="22"/>
        </w:rPr>
      </w:pPr>
    </w:p>
    <w:p w14:paraId="57FB7CFC" w14:textId="77777777" w:rsidR="004476C1" w:rsidRPr="001C7B7C" w:rsidRDefault="004476C1" w:rsidP="004476C1">
      <w:pPr>
        <w:rPr>
          <w:rFonts w:ascii="Arial" w:hAnsi="Arial" w:cs="Arial"/>
          <w:sz w:val="22"/>
          <w:szCs w:val="22"/>
        </w:rPr>
      </w:pPr>
      <w:r w:rsidRPr="007E0ABD">
        <w:rPr>
          <w:rFonts w:ascii="Arial" w:hAnsi="Arial" w:cs="Arial"/>
          <w:sz w:val="22"/>
          <w:szCs w:val="22"/>
        </w:rPr>
        <w:t>Druh zakázky:</w:t>
      </w:r>
      <w:r w:rsidRPr="007E0ABD">
        <w:rPr>
          <w:rFonts w:ascii="Arial" w:hAnsi="Arial" w:cs="Arial"/>
          <w:sz w:val="22"/>
          <w:szCs w:val="22"/>
        </w:rPr>
        <w:tab/>
      </w:r>
      <w:r>
        <w:rPr>
          <w:rFonts w:ascii="Arial" w:hAnsi="Arial" w:cs="Arial"/>
          <w:sz w:val="22"/>
          <w:szCs w:val="22"/>
        </w:rPr>
        <w:tab/>
      </w:r>
      <w:r w:rsidR="00DF6753">
        <w:rPr>
          <w:rFonts w:ascii="Arial" w:hAnsi="Arial" w:cs="Arial"/>
          <w:sz w:val="22"/>
          <w:szCs w:val="22"/>
        </w:rPr>
        <w:t>dodávka zařízení</w:t>
      </w:r>
    </w:p>
    <w:p w14:paraId="65F6A7F6" w14:textId="77777777" w:rsidR="004476C1" w:rsidRDefault="004476C1" w:rsidP="004476C1">
      <w:pPr>
        <w:contextualSpacing/>
        <w:rPr>
          <w:rFonts w:ascii="Arial" w:hAnsi="Arial" w:cs="Arial"/>
          <w:sz w:val="22"/>
          <w:szCs w:val="22"/>
        </w:rPr>
      </w:pPr>
    </w:p>
    <w:p w14:paraId="42966F18" w14:textId="77777777" w:rsidR="004476C1" w:rsidRPr="001C7B7C" w:rsidRDefault="004476C1" w:rsidP="004476C1">
      <w:pPr>
        <w:contextualSpacing/>
        <w:rPr>
          <w:rFonts w:ascii="Arial" w:hAnsi="Arial" w:cs="Arial"/>
          <w:sz w:val="22"/>
          <w:szCs w:val="22"/>
        </w:rPr>
      </w:pPr>
    </w:p>
    <w:p w14:paraId="2030C6AF"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Identifikační údaje zadavatele:</w:t>
      </w:r>
    </w:p>
    <w:p w14:paraId="0A42EEAF" w14:textId="77777777" w:rsidR="004476C1" w:rsidRDefault="004476C1" w:rsidP="004476C1">
      <w:pPr>
        <w:contextualSpacing/>
        <w:rPr>
          <w:rFonts w:ascii="Arial" w:hAnsi="Arial" w:cs="Arial"/>
          <w:b/>
          <w:sz w:val="22"/>
          <w:szCs w:val="22"/>
        </w:rPr>
      </w:pPr>
    </w:p>
    <w:tbl>
      <w:tblPr>
        <w:tblW w:w="9281" w:type="dxa"/>
        <w:tblLook w:val="04A0" w:firstRow="1" w:lastRow="0" w:firstColumn="1" w:lastColumn="0" w:noHBand="0" w:noVBand="1"/>
      </w:tblPr>
      <w:tblGrid>
        <w:gridCol w:w="2127"/>
        <w:gridCol w:w="7154"/>
      </w:tblGrid>
      <w:tr w:rsidR="00DF6753" w:rsidRPr="001C7B7C" w14:paraId="4C6EBFFA" w14:textId="77777777" w:rsidTr="00DF6753">
        <w:tc>
          <w:tcPr>
            <w:tcW w:w="2127" w:type="dxa"/>
          </w:tcPr>
          <w:p w14:paraId="44CB7183"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 xml:space="preserve">Název </w:t>
            </w:r>
            <w:r>
              <w:rPr>
                <w:rFonts w:ascii="Arial" w:hAnsi="Arial" w:cs="Arial"/>
                <w:sz w:val="22"/>
                <w:szCs w:val="22"/>
              </w:rPr>
              <w:t>zadavatele</w:t>
            </w:r>
            <w:r w:rsidRPr="001C7B7C">
              <w:rPr>
                <w:rFonts w:ascii="Arial" w:hAnsi="Arial" w:cs="Arial"/>
                <w:sz w:val="22"/>
                <w:szCs w:val="22"/>
              </w:rPr>
              <w:t>:</w:t>
            </w:r>
          </w:p>
        </w:tc>
        <w:tc>
          <w:tcPr>
            <w:tcW w:w="7154" w:type="dxa"/>
          </w:tcPr>
          <w:p w14:paraId="4BCE826F" w14:textId="77777777" w:rsidR="00DF6753" w:rsidRPr="00057E55" w:rsidRDefault="00DF6753" w:rsidP="00215E06">
            <w:pPr>
              <w:contextualSpacing/>
              <w:jc w:val="both"/>
              <w:rPr>
                <w:rFonts w:ascii="Arial" w:hAnsi="Arial" w:cs="Arial"/>
                <w:b/>
                <w:szCs w:val="22"/>
              </w:rPr>
            </w:pPr>
            <w:r>
              <w:rPr>
                <w:rFonts w:ascii="Arial" w:hAnsi="Arial" w:cs="Arial"/>
                <w:b/>
                <w:sz w:val="22"/>
                <w:szCs w:val="22"/>
              </w:rPr>
              <w:t>Střední škola – Centrum odborné přípravy technické Uherský Brod</w:t>
            </w:r>
          </w:p>
        </w:tc>
      </w:tr>
      <w:tr w:rsidR="00DF6753" w:rsidRPr="001C7B7C" w14:paraId="1F52A4FC" w14:textId="77777777" w:rsidTr="00DF6753">
        <w:tc>
          <w:tcPr>
            <w:tcW w:w="2127" w:type="dxa"/>
          </w:tcPr>
          <w:p w14:paraId="4FC7C9FD"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Sídlo:</w:t>
            </w:r>
            <w:r w:rsidRPr="001C7B7C">
              <w:rPr>
                <w:rFonts w:ascii="Arial" w:hAnsi="Arial" w:cs="Arial"/>
                <w:sz w:val="22"/>
                <w:szCs w:val="22"/>
              </w:rPr>
              <w:tab/>
            </w:r>
          </w:p>
        </w:tc>
        <w:tc>
          <w:tcPr>
            <w:tcW w:w="7154" w:type="dxa"/>
          </w:tcPr>
          <w:p w14:paraId="3E9CC587" w14:textId="77777777" w:rsidR="00DF6753" w:rsidRPr="000025DA" w:rsidRDefault="00DF6753" w:rsidP="00215E06">
            <w:pPr>
              <w:rPr>
                <w:rFonts w:ascii="Arial" w:hAnsi="Arial" w:cs="Arial"/>
                <w:szCs w:val="22"/>
              </w:rPr>
            </w:pPr>
            <w:r>
              <w:rPr>
                <w:rFonts w:ascii="Arial" w:eastAsia="Arial" w:hAnsi="Arial" w:cs="Arial"/>
                <w:sz w:val="22"/>
                <w:szCs w:val="22"/>
              </w:rPr>
              <w:t>Vlčnovská 688, 688 01 Uherský Brod</w:t>
            </w:r>
          </w:p>
        </w:tc>
      </w:tr>
      <w:tr w:rsidR="00DF6753" w:rsidRPr="001C7B7C" w14:paraId="2E154695" w14:textId="77777777" w:rsidTr="00DF6753">
        <w:tc>
          <w:tcPr>
            <w:tcW w:w="2127" w:type="dxa"/>
          </w:tcPr>
          <w:p w14:paraId="40902253" w14:textId="77777777" w:rsidR="00DF6753" w:rsidRPr="001C7B7C" w:rsidRDefault="00DF6753" w:rsidP="00DF6753">
            <w:pPr>
              <w:contextualSpacing/>
              <w:rPr>
                <w:rFonts w:ascii="Arial" w:hAnsi="Arial" w:cs="Arial"/>
                <w:b/>
                <w:szCs w:val="22"/>
              </w:rPr>
            </w:pPr>
            <w:r w:rsidRPr="001C7B7C">
              <w:rPr>
                <w:rFonts w:ascii="Arial" w:hAnsi="Arial" w:cs="Arial"/>
                <w:sz w:val="22"/>
                <w:szCs w:val="22"/>
              </w:rPr>
              <w:t>I</w:t>
            </w:r>
            <w:r>
              <w:rPr>
                <w:rFonts w:ascii="Arial" w:hAnsi="Arial" w:cs="Arial"/>
                <w:sz w:val="22"/>
                <w:szCs w:val="22"/>
              </w:rPr>
              <w:t>ČO</w:t>
            </w:r>
            <w:r w:rsidRPr="001C7B7C">
              <w:rPr>
                <w:rFonts w:ascii="Arial" w:hAnsi="Arial" w:cs="Arial"/>
                <w:sz w:val="22"/>
                <w:szCs w:val="22"/>
              </w:rPr>
              <w:t>:</w:t>
            </w:r>
          </w:p>
        </w:tc>
        <w:tc>
          <w:tcPr>
            <w:tcW w:w="7154" w:type="dxa"/>
          </w:tcPr>
          <w:p w14:paraId="7481AEA1" w14:textId="77777777" w:rsidR="00DF6753" w:rsidRPr="000025DA" w:rsidRDefault="00DF6753" w:rsidP="00215E06">
            <w:pPr>
              <w:rPr>
                <w:rFonts w:ascii="Arial" w:hAnsi="Arial" w:cs="Arial"/>
                <w:szCs w:val="22"/>
              </w:rPr>
            </w:pPr>
            <w:r>
              <w:rPr>
                <w:rFonts w:ascii="Arial" w:eastAsia="Arial" w:hAnsi="Arial" w:cs="Arial"/>
                <w:sz w:val="22"/>
                <w:szCs w:val="22"/>
              </w:rPr>
              <w:t>15527816</w:t>
            </w:r>
          </w:p>
        </w:tc>
      </w:tr>
      <w:tr w:rsidR="00DF6753" w:rsidRPr="001C7B7C" w14:paraId="631DD976" w14:textId="77777777" w:rsidTr="00DF6753">
        <w:tc>
          <w:tcPr>
            <w:tcW w:w="2127" w:type="dxa"/>
          </w:tcPr>
          <w:p w14:paraId="014191C8"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Zastoupen:</w:t>
            </w:r>
          </w:p>
        </w:tc>
        <w:tc>
          <w:tcPr>
            <w:tcW w:w="7154" w:type="dxa"/>
          </w:tcPr>
          <w:p w14:paraId="4B825C5B" w14:textId="77777777" w:rsidR="00DF6753" w:rsidRPr="000025DA" w:rsidRDefault="00DF6753" w:rsidP="00215E06">
            <w:pPr>
              <w:rPr>
                <w:rFonts w:ascii="Arial" w:hAnsi="Arial" w:cs="Arial"/>
                <w:szCs w:val="22"/>
              </w:rPr>
            </w:pPr>
            <w:r>
              <w:rPr>
                <w:rFonts w:ascii="Arial" w:eastAsia="Arial" w:hAnsi="Arial" w:cs="Arial"/>
                <w:sz w:val="22"/>
                <w:szCs w:val="22"/>
              </w:rPr>
              <w:t>Ing. Ladislav Kryštof, ředitel</w:t>
            </w:r>
            <w:r w:rsidRPr="000025DA">
              <w:rPr>
                <w:rFonts w:ascii="Arial" w:eastAsia="Arial" w:hAnsi="Arial" w:cs="Arial"/>
                <w:sz w:val="22"/>
                <w:szCs w:val="22"/>
              </w:rPr>
              <w:t xml:space="preserve"> školy</w:t>
            </w:r>
          </w:p>
        </w:tc>
      </w:tr>
      <w:tr w:rsidR="00DF6753" w:rsidRPr="001C7B7C" w14:paraId="21F53799" w14:textId="77777777" w:rsidTr="00DF6753">
        <w:tc>
          <w:tcPr>
            <w:tcW w:w="2127" w:type="dxa"/>
          </w:tcPr>
          <w:p w14:paraId="0B2C7756" w14:textId="77777777" w:rsidR="00DF6753" w:rsidRPr="001C7B7C" w:rsidRDefault="00DF6753" w:rsidP="00215E06">
            <w:pPr>
              <w:contextualSpacing/>
              <w:rPr>
                <w:rFonts w:ascii="Arial" w:hAnsi="Arial" w:cs="Arial"/>
                <w:b/>
                <w:szCs w:val="22"/>
              </w:rPr>
            </w:pPr>
            <w:r w:rsidRPr="001C7B7C">
              <w:rPr>
                <w:rFonts w:ascii="Arial" w:hAnsi="Arial" w:cs="Arial"/>
                <w:sz w:val="22"/>
                <w:szCs w:val="22"/>
              </w:rPr>
              <w:t>Kontaktní osoba:</w:t>
            </w:r>
          </w:p>
        </w:tc>
        <w:tc>
          <w:tcPr>
            <w:tcW w:w="7154" w:type="dxa"/>
          </w:tcPr>
          <w:p w14:paraId="43EACE32" w14:textId="09151204" w:rsidR="00DF6753" w:rsidRPr="000025DA" w:rsidRDefault="00DF6753" w:rsidP="00215E06">
            <w:pPr>
              <w:rPr>
                <w:rFonts w:ascii="Arial" w:hAnsi="Arial" w:cs="Arial"/>
                <w:szCs w:val="22"/>
              </w:rPr>
            </w:pPr>
            <w:r>
              <w:rPr>
                <w:rFonts w:ascii="Arial" w:eastAsia="Arial" w:hAnsi="Arial" w:cs="Arial"/>
                <w:sz w:val="22"/>
                <w:szCs w:val="22"/>
              </w:rPr>
              <w:t xml:space="preserve">Ing. </w:t>
            </w:r>
            <w:r w:rsidR="00A96D70">
              <w:rPr>
                <w:rFonts w:ascii="Arial" w:eastAsia="Arial" w:hAnsi="Arial" w:cs="Arial"/>
                <w:sz w:val="22"/>
                <w:szCs w:val="22"/>
              </w:rPr>
              <w:t>K</w:t>
            </w:r>
            <w:r>
              <w:rPr>
                <w:rFonts w:ascii="Arial" w:eastAsia="Arial" w:hAnsi="Arial" w:cs="Arial"/>
                <w:sz w:val="22"/>
                <w:szCs w:val="22"/>
              </w:rPr>
              <w:t>a</w:t>
            </w:r>
            <w:r w:rsidR="00430540">
              <w:rPr>
                <w:rFonts w:ascii="Arial" w:eastAsia="Arial" w:hAnsi="Arial" w:cs="Arial"/>
                <w:sz w:val="22"/>
                <w:szCs w:val="22"/>
              </w:rPr>
              <w:t>re</w:t>
            </w:r>
            <w:r>
              <w:rPr>
                <w:rFonts w:ascii="Arial" w:eastAsia="Arial" w:hAnsi="Arial" w:cs="Arial"/>
                <w:sz w:val="22"/>
                <w:szCs w:val="22"/>
              </w:rPr>
              <w:t xml:space="preserve">l </w:t>
            </w:r>
            <w:r w:rsidR="00430540">
              <w:rPr>
                <w:rFonts w:ascii="Arial" w:eastAsia="Arial" w:hAnsi="Arial" w:cs="Arial"/>
                <w:sz w:val="22"/>
                <w:szCs w:val="22"/>
              </w:rPr>
              <w:t>Řezníček</w:t>
            </w:r>
            <w:r>
              <w:rPr>
                <w:rFonts w:ascii="Arial" w:eastAsia="Arial" w:hAnsi="Arial" w:cs="Arial"/>
                <w:sz w:val="22"/>
                <w:szCs w:val="22"/>
              </w:rPr>
              <w:t xml:space="preserve">, </w:t>
            </w:r>
            <w:r w:rsidR="007668BA">
              <w:rPr>
                <w:rFonts w:ascii="Arial" w:eastAsia="Arial" w:hAnsi="Arial" w:cs="Arial"/>
                <w:sz w:val="22"/>
                <w:szCs w:val="22"/>
              </w:rPr>
              <w:t>v</w:t>
            </w:r>
            <w:r>
              <w:rPr>
                <w:rFonts w:ascii="Arial" w:eastAsia="Arial" w:hAnsi="Arial" w:cs="Arial"/>
                <w:sz w:val="22"/>
                <w:szCs w:val="22"/>
              </w:rPr>
              <w:t>ed</w:t>
            </w:r>
            <w:r w:rsidR="007668BA">
              <w:rPr>
                <w:rFonts w:ascii="Arial" w:eastAsia="Arial" w:hAnsi="Arial" w:cs="Arial"/>
                <w:sz w:val="22"/>
                <w:szCs w:val="22"/>
              </w:rPr>
              <w:t>oucí uč</w:t>
            </w:r>
            <w:r>
              <w:rPr>
                <w:rFonts w:ascii="Arial" w:eastAsia="Arial" w:hAnsi="Arial" w:cs="Arial"/>
                <w:sz w:val="22"/>
                <w:szCs w:val="22"/>
              </w:rPr>
              <w:t>itel</w:t>
            </w:r>
          </w:p>
        </w:tc>
      </w:tr>
      <w:tr w:rsidR="00DF6753" w:rsidRPr="001C7B7C" w14:paraId="28E30393" w14:textId="77777777" w:rsidTr="00DF6753">
        <w:trPr>
          <w:trHeight w:val="278"/>
        </w:trPr>
        <w:tc>
          <w:tcPr>
            <w:tcW w:w="2127" w:type="dxa"/>
          </w:tcPr>
          <w:p w14:paraId="57629D7B" w14:textId="77777777" w:rsidR="00DF6753" w:rsidRPr="001C7B7C" w:rsidRDefault="00DF6753" w:rsidP="00215E06">
            <w:pPr>
              <w:contextualSpacing/>
              <w:rPr>
                <w:rFonts w:ascii="Arial" w:hAnsi="Arial" w:cs="Arial"/>
                <w:szCs w:val="22"/>
              </w:rPr>
            </w:pPr>
            <w:r w:rsidRPr="001C7B7C">
              <w:rPr>
                <w:rFonts w:ascii="Arial" w:hAnsi="Arial" w:cs="Arial"/>
                <w:sz w:val="22"/>
                <w:szCs w:val="22"/>
              </w:rPr>
              <w:t>Telefon</w:t>
            </w:r>
            <w:r w:rsidRPr="00D778E3">
              <w:rPr>
                <w:rFonts w:ascii="Arial" w:hAnsi="Arial" w:cs="Arial"/>
                <w:sz w:val="22"/>
                <w:szCs w:val="22"/>
              </w:rPr>
              <w:t>:</w:t>
            </w:r>
          </w:p>
        </w:tc>
        <w:tc>
          <w:tcPr>
            <w:tcW w:w="7154" w:type="dxa"/>
          </w:tcPr>
          <w:p w14:paraId="7D405AA9" w14:textId="77777777" w:rsidR="00DF6753" w:rsidRPr="000025DA" w:rsidRDefault="00DF6753" w:rsidP="00215E06">
            <w:pPr>
              <w:rPr>
                <w:rFonts w:ascii="Arial" w:hAnsi="Arial" w:cs="Arial"/>
                <w:szCs w:val="22"/>
              </w:rPr>
            </w:pPr>
            <w:r>
              <w:rPr>
                <w:rFonts w:ascii="Arial" w:eastAsia="Arial" w:hAnsi="Arial" w:cs="Arial"/>
                <w:sz w:val="22"/>
                <w:szCs w:val="22"/>
              </w:rPr>
              <w:t>572 655 960</w:t>
            </w:r>
          </w:p>
        </w:tc>
      </w:tr>
      <w:tr w:rsidR="00DF6753" w:rsidRPr="001C7B7C" w14:paraId="73D9712C" w14:textId="77777777" w:rsidTr="00DF6753">
        <w:tc>
          <w:tcPr>
            <w:tcW w:w="2127" w:type="dxa"/>
          </w:tcPr>
          <w:p w14:paraId="280CF3BF" w14:textId="77777777" w:rsidR="00DF6753" w:rsidRDefault="00DF6753" w:rsidP="00215E06">
            <w:pPr>
              <w:contextualSpacing/>
              <w:rPr>
                <w:rFonts w:ascii="Arial" w:hAnsi="Arial" w:cs="Arial"/>
                <w:szCs w:val="22"/>
              </w:rPr>
            </w:pPr>
            <w:r w:rsidRPr="00D778E3">
              <w:rPr>
                <w:rFonts w:ascii="Arial" w:hAnsi="Arial" w:cs="Arial"/>
                <w:sz w:val="22"/>
                <w:szCs w:val="22"/>
              </w:rPr>
              <w:t>E-mail:</w:t>
            </w:r>
            <w:r w:rsidRPr="00D778E3">
              <w:rPr>
                <w:rFonts w:ascii="Arial" w:hAnsi="Arial" w:cs="Arial"/>
                <w:sz w:val="22"/>
                <w:szCs w:val="22"/>
              </w:rPr>
              <w:tab/>
            </w:r>
          </w:p>
          <w:p w14:paraId="13EFBBF5" w14:textId="77777777" w:rsidR="00DF6753" w:rsidRPr="001C7B7C" w:rsidRDefault="00DF6753" w:rsidP="00215E06">
            <w:pPr>
              <w:contextualSpacing/>
              <w:rPr>
                <w:rFonts w:ascii="Arial" w:hAnsi="Arial" w:cs="Arial"/>
                <w:szCs w:val="22"/>
              </w:rPr>
            </w:pPr>
            <w:r>
              <w:rPr>
                <w:rFonts w:ascii="Arial" w:hAnsi="Arial" w:cs="Arial"/>
                <w:sz w:val="22"/>
                <w:szCs w:val="22"/>
              </w:rPr>
              <w:t>www:</w:t>
            </w:r>
          </w:p>
        </w:tc>
        <w:tc>
          <w:tcPr>
            <w:tcW w:w="7154" w:type="dxa"/>
          </w:tcPr>
          <w:p w14:paraId="6F0A6A1C" w14:textId="77777777" w:rsidR="00DF6753" w:rsidRPr="005D03AA" w:rsidRDefault="00000000" w:rsidP="00215E06">
            <w:pPr>
              <w:rPr>
                <w:rFonts w:ascii="Arial" w:hAnsi="Arial" w:cs="Arial"/>
                <w:szCs w:val="22"/>
              </w:rPr>
            </w:pPr>
            <w:hyperlink r:id="rId9" w:history="1">
              <w:r w:rsidR="009374F5" w:rsidRPr="00D36A41">
                <w:rPr>
                  <w:rStyle w:val="Hypertextovodkaz"/>
                  <w:rFonts w:ascii="Arial" w:hAnsi="Arial" w:cs="Arial"/>
                  <w:sz w:val="22"/>
                  <w:szCs w:val="22"/>
                </w:rPr>
                <w:t>reditel@copt.cz</w:t>
              </w:r>
            </w:hyperlink>
          </w:p>
          <w:p w14:paraId="7D95B8A4" w14:textId="77777777" w:rsidR="00DF6753" w:rsidRPr="000025DA" w:rsidRDefault="00000000" w:rsidP="00DF6753">
            <w:pPr>
              <w:rPr>
                <w:rFonts w:ascii="Arial" w:hAnsi="Arial" w:cs="Arial"/>
                <w:szCs w:val="22"/>
              </w:rPr>
            </w:pPr>
            <w:hyperlink r:id="rId10" w:history="1">
              <w:r w:rsidR="00DF6753" w:rsidRPr="00937B1B">
                <w:rPr>
                  <w:rStyle w:val="Hypertextovodkaz"/>
                  <w:rFonts w:ascii="Arial" w:hAnsi="Arial" w:cs="Arial"/>
                  <w:sz w:val="22"/>
                  <w:szCs w:val="22"/>
                </w:rPr>
                <w:t>www.copt.cz</w:t>
              </w:r>
            </w:hyperlink>
          </w:p>
        </w:tc>
      </w:tr>
      <w:tr w:rsidR="00DF6753" w:rsidRPr="005522D6" w14:paraId="07386EF2" w14:textId="77777777" w:rsidTr="00DF6753">
        <w:tc>
          <w:tcPr>
            <w:tcW w:w="2127" w:type="dxa"/>
          </w:tcPr>
          <w:p w14:paraId="77D7A017" w14:textId="77777777" w:rsidR="00DF6753" w:rsidRPr="005522D6" w:rsidRDefault="00DF6753" w:rsidP="00DF6753">
            <w:pPr>
              <w:contextualSpacing/>
              <w:rPr>
                <w:rFonts w:ascii="Arial" w:hAnsi="Arial" w:cs="Arial"/>
                <w:sz w:val="22"/>
                <w:szCs w:val="22"/>
              </w:rPr>
            </w:pPr>
            <w:r w:rsidRPr="005522D6">
              <w:rPr>
                <w:rFonts w:ascii="Arial" w:hAnsi="Arial" w:cs="Arial"/>
                <w:sz w:val="22"/>
                <w:szCs w:val="22"/>
              </w:rPr>
              <w:t>Profil zadavatele:</w:t>
            </w:r>
          </w:p>
        </w:tc>
        <w:tc>
          <w:tcPr>
            <w:tcW w:w="7154" w:type="dxa"/>
          </w:tcPr>
          <w:p w14:paraId="26257CFB" w14:textId="7DC802B6" w:rsidR="00DF6753" w:rsidRPr="005522D6" w:rsidRDefault="00000000" w:rsidP="005522D6">
            <w:pPr>
              <w:contextualSpacing/>
              <w:rPr>
                <w:rFonts w:ascii="Arial" w:hAnsi="Arial" w:cs="Arial"/>
                <w:sz w:val="22"/>
                <w:szCs w:val="22"/>
                <w:highlight w:val="yellow"/>
              </w:rPr>
            </w:pPr>
            <w:hyperlink r:id="rId11" w:history="1">
              <w:r w:rsidR="005522D6" w:rsidRPr="005522D6">
                <w:rPr>
                  <w:rStyle w:val="Hypertextovodkaz"/>
                  <w:rFonts w:ascii="Arial" w:hAnsi="Arial" w:cs="Arial"/>
                  <w:sz w:val="22"/>
                  <w:szCs w:val="22"/>
                </w:rPr>
                <w:t>https://nen.nipez.cz/profil/SSCOPT</w:t>
              </w:r>
            </w:hyperlink>
          </w:p>
        </w:tc>
      </w:tr>
    </w:tbl>
    <w:p w14:paraId="1B04F183" w14:textId="4AF034AD" w:rsidR="004476C1" w:rsidRDefault="004476C1" w:rsidP="004476C1">
      <w:pPr>
        <w:contextualSpacing/>
        <w:rPr>
          <w:rFonts w:ascii="Arial" w:hAnsi="Arial" w:cs="Arial"/>
          <w:sz w:val="22"/>
          <w:szCs w:val="22"/>
        </w:rPr>
      </w:pPr>
    </w:p>
    <w:p w14:paraId="7C21B9D2" w14:textId="77777777" w:rsidR="0057266E" w:rsidRPr="001C7B7C" w:rsidRDefault="0057266E" w:rsidP="004476C1">
      <w:pPr>
        <w:contextualSpacing/>
        <w:rPr>
          <w:rFonts w:ascii="Arial" w:hAnsi="Arial" w:cs="Arial"/>
          <w:sz w:val="22"/>
          <w:szCs w:val="22"/>
        </w:rPr>
      </w:pPr>
    </w:p>
    <w:p w14:paraId="27B1FFE4"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Předmět veřejné zakázky</w:t>
      </w:r>
    </w:p>
    <w:p w14:paraId="72B28460" w14:textId="77777777" w:rsidR="004476C1" w:rsidRPr="001C7B7C" w:rsidRDefault="004476C1" w:rsidP="004476C1">
      <w:pPr>
        <w:contextualSpacing/>
        <w:rPr>
          <w:rFonts w:ascii="Arial" w:hAnsi="Arial" w:cs="Arial"/>
          <w:b/>
          <w:sz w:val="22"/>
          <w:szCs w:val="22"/>
        </w:rPr>
      </w:pPr>
    </w:p>
    <w:p w14:paraId="458D39B5" w14:textId="77777777" w:rsidR="004476C1" w:rsidRDefault="004476C1" w:rsidP="004476C1">
      <w:pPr>
        <w:contextualSpacing/>
        <w:jc w:val="both"/>
        <w:rPr>
          <w:rFonts w:ascii="Arial" w:hAnsi="Arial" w:cs="Arial"/>
          <w:sz w:val="22"/>
          <w:szCs w:val="22"/>
        </w:rPr>
      </w:pPr>
      <w:r>
        <w:rPr>
          <w:rFonts w:ascii="Arial" w:hAnsi="Arial" w:cs="Arial"/>
          <w:sz w:val="22"/>
          <w:szCs w:val="22"/>
        </w:rPr>
        <w:t>Předmětem veřejné zakázky je:</w:t>
      </w:r>
      <w:r>
        <w:rPr>
          <w:rFonts w:ascii="Arial" w:hAnsi="Arial" w:cs="Arial"/>
          <w:sz w:val="22"/>
          <w:szCs w:val="22"/>
        </w:rPr>
        <w:tab/>
      </w:r>
    </w:p>
    <w:p w14:paraId="39283F14" w14:textId="07C25679" w:rsidR="007E78F5" w:rsidRDefault="007E78F5" w:rsidP="004476C1">
      <w:pPr>
        <w:contextualSpacing/>
        <w:jc w:val="both"/>
        <w:rPr>
          <w:rFonts w:ascii="Arial" w:hAnsi="Arial" w:cs="Arial"/>
          <w:i/>
          <w:iCs/>
          <w:sz w:val="22"/>
          <w:szCs w:val="22"/>
        </w:rPr>
      </w:pPr>
      <w:r>
        <w:rPr>
          <w:rFonts w:ascii="Arial" w:hAnsi="Arial" w:cs="Arial"/>
          <w:i/>
          <w:iCs/>
          <w:sz w:val="22"/>
          <w:szCs w:val="22"/>
        </w:rPr>
        <w:t>NC frézka HURCO BMC 2416/SSM z roku 1998 je vybavena řídicím systémem Ultimax. Tento</w:t>
      </w:r>
      <w:r w:rsidR="002561CE">
        <w:rPr>
          <w:rFonts w:ascii="Arial" w:hAnsi="Arial" w:cs="Arial"/>
          <w:i/>
          <w:iCs/>
          <w:sz w:val="22"/>
          <w:szCs w:val="22"/>
        </w:rPr>
        <w:t xml:space="preserve"> říd</w:t>
      </w:r>
      <w:r>
        <w:rPr>
          <w:rFonts w:ascii="Arial" w:hAnsi="Arial" w:cs="Arial"/>
          <w:i/>
          <w:iCs/>
          <w:sz w:val="22"/>
          <w:szCs w:val="22"/>
        </w:rPr>
        <w:t>i</w:t>
      </w:r>
      <w:r w:rsidR="002561CE">
        <w:rPr>
          <w:rFonts w:ascii="Arial" w:hAnsi="Arial" w:cs="Arial"/>
          <w:i/>
          <w:iCs/>
          <w:sz w:val="22"/>
          <w:szCs w:val="22"/>
        </w:rPr>
        <w:t>cí syst</w:t>
      </w:r>
      <w:r w:rsidR="00E22933">
        <w:rPr>
          <w:rFonts w:ascii="Arial" w:hAnsi="Arial" w:cs="Arial"/>
          <w:i/>
          <w:iCs/>
          <w:sz w:val="22"/>
          <w:szCs w:val="22"/>
        </w:rPr>
        <w:t xml:space="preserve">ém </w:t>
      </w:r>
      <w:r>
        <w:rPr>
          <w:rFonts w:ascii="Arial" w:hAnsi="Arial" w:cs="Arial"/>
          <w:i/>
          <w:iCs/>
          <w:sz w:val="22"/>
          <w:szCs w:val="22"/>
        </w:rPr>
        <w:t xml:space="preserve">je nefunkční a z důvodu neexistence náhradních dílů jej již není možné opravit. Mechanické části stroje jsou v dobrém stavu, proto je naší snahou stroj zprovoznit, tzn. původní řídicí systém </w:t>
      </w:r>
      <w:r w:rsidR="00E22933">
        <w:rPr>
          <w:rFonts w:ascii="Arial" w:hAnsi="Arial" w:cs="Arial"/>
          <w:i/>
          <w:iCs/>
          <w:sz w:val="22"/>
          <w:szCs w:val="22"/>
        </w:rPr>
        <w:t xml:space="preserve">nahradit novým </w:t>
      </w:r>
      <w:r w:rsidR="00BD295A">
        <w:rPr>
          <w:rFonts w:ascii="Arial" w:hAnsi="Arial" w:cs="Arial"/>
          <w:i/>
          <w:iCs/>
          <w:sz w:val="22"/>
          <w:szCs w:val="22"/>
        </w:rPr>
        <w:t xml:space="preserve">(např. systémem </w:t>
      </w:r>
      <w:r w:rsidR="003A5C0B">
        <w:rPr>
          <w:rFonts w:ascii="Arial" w:hAnsi="Arial" w:cs="Arial"/>
          <w:i/>
          <w:iCs/>
          <w:sz w:val="22"/>
          <w:szCs w:val="22"/>
        </w:rPr>
        <w:t>Heidenhain</w:t>
      </w:r>
      <w:r>
        <w:rPr>
          <w:rFonts w:ascii="Arial" w:hAnsi="Arial" w:cs="Arial"/>
          <w:i/>
          <w:iCs/>
          <w:sz w:val="22"/>
          <w:szCs w:val="22"/>
        </w:rPr>
        <w:t xml:space="preserve"> 530</w:t>
      </w:r>
      <w:r w:rsidR="003A5C0B">
        <w:rPr>
          <w:rFonts w:ascii="Arial" w:hAnsi="Arial" w:cs="Arial"/>
          <w:i/>
          <w:iCs/>
          <w:sz w:val="22"/>
          <w:szCs w:val="22"/>
        </w:rPr>
        <w:t>)</w:t>
      </w:r>
      <w:r w:rsidR="0044620E">
        <w:rPr>
          <w:rFonts w:ascii="Arial" w:hAnsi="Arial" w:cs="Arial"/>
          <w:i/>
          <w:iCs/>
          <w:sz w:val="22"/>
          <w:szCs w:val="22"/>
        </w:rPr>
        <w:t xml:space="preserve">. </w:t>
      </w:r>
    </w:p>
    <w:p w14:paraId="34930464" w14:textId="6EA0DC91" w:rsidR="00E10AFB" w:rsidRDefault="007E78F5" w:rsidP="004476C1">
      <w:pPr>
        <w:contextualSpacing/>
        <w:jc w:val="both"/>
        <w:rPr>
          <w:rFonts w:ascii="Arial" w:hAnsi="Arial" w:cs="Arial"/>
          <w:i/>
          <w:iCs/>
          <w:sz w:val="22"/>
          <w:szCs w:val="22"/>
        </w:rPr>
      </w:pPr>
      <w:r>
        <w:rPr>
          <w:rFonts w:ascii="Arial" w:hAnsi="Arial" w:cs="Arial"/>
          <w:i/>
          <w:iCs/>
          <w:sz w:val="22"/>
          <w:szCs w:val="22"/>
        </w:rPr>
        <w:t>V nabídce uv</w:t>
      </w:r>
      <w:r w:rsidR="00BC208A">
        <w:rPr>
          <w:rFonts w:ascii="Arial" w:hAnsi="Arial" w:cs="Arial"/>
          <w:i/>
          <w:iCs/>
          <w:sz w:val="22"/>
          <w:szCs w:val="22"/>
        </w:rPr>
        <w:t>eď</w:t>
      </w:r>
      <w:r>
        <w:rPr>
          <w:rFonts w:ascii="Arial" w:hAnsi="Arial" w:cs="Arial"/>
          <w:i/>
          <w:iCs/>
          <w:sz w:val="22"/>
          <w:szCs w:val="22"/>
        </w:rPr>
        <w:t>te</w:t>
      </w:r>
      <w:r w:rsidR="0044620E">
        <w:rPr>
          <w:rFonts w:ascii="Arial" w:hAnsi="Arial" w:cs="Arial"/>
          <w:i/>
          <w:iCs/>
          <w:sz w:val="22"/>
          <w:szCs w:val="22"/>
        </w:rPr>
        <w:t xml:space="preserve"> </w:t>
      </w:r>
      <w:r w:rsidR="00BC208A">
        <w:rPr>
          <w:rFonts w:ascii="Arial" w:hAnsi="Arial" w:cs="Arial"/>
          <w:i/>
          <w:iCs/>
          <w:sz w:val="22"/>
          <w:szCs w:val="22"/>
        </w:rPr>
        <w:t>všechny</w:t>
      </w:r>
      <w:r w:rsidR="00344ABF">
        <w:rPr>
          <w:rFonts w:ascii="Arial" w:hAnsi="Arial" w:cs="Arial"/>
          <w:i/>
          <w:iCs/>
          <w:sz w:val="22"/>
          <w:szCs w:val="22"/>
        </w:rPr>
        <w:t xml:space="preserve"> </w:t>
      </w:r>
      <w:r w:rsidR="00B74434">
        <w:rPr>
          <w:rFonts w:ascii="Arial" w:hAnsi="Arial" w:cs="Arial"/>
          <w:i/>
          <w:iCs/>
          <w:sz w:val="22"/>
          <w:szCs w:val="22"/>
        </w:rPr>
        <w:t xml:space="preserve">díly </w:t>
      </w:r>
      <w:r w:rsidR="00BC208A">
        <w:rPr>
          <w:rFonts w:ascii="Arial" w:hAnsi="Arial" w:cs="Arial"/>
          <w:i/>
          <w:iCs/>
          <w:sz w:val="22"/>
          <w:szCs w:val="22"/>
        </w:rPr>
        <w:t xml:space="preserve">i </w:t>
      </w:r>
      <w:r w:rsidR="00344ABF">
        <w:rPr>
          <w:rFonts w:ascii="Arial" w:hAnsi="Arial" w:cs="Arial"/>
          <w:i/>
          <w:iCs/>
          <w:sz w:val="22"/>
          <w:szCs w:val="22"/>
        </w:rPr>
        <w:t>kroky rekonstrukce</w:t>
      </w:r>
      <w:r w:rsidR="003A5C0B">
        <w:rPr>
          <w:rFonts w:ascii="Arial" w:hAnsi="Arial" w:cs="Arial"/>
          <w:i/>
          <w:iCs/>
          <w:sz w:val="22"/>
          <w:szCs w:val="22"/>
        </w:rPr>
        <w:t xml:space="preserve"> </w:t>
      </w:r>
      <w:r w:rsidR="0076032D">
        <w:rPr>
          <w:rFonts w:ascii="Arial" w:hAnsi="Arial" w:cs="Arial"/>
          <w:i/>
          <w:iCs/>
          <w:sz w:val="22"/>
          <w:szCs w:val="22"/>
        </w:rPr>
        <w:t>(</w:t>
      </w:r>
      <w:r w:rsidR="002561CE" w:rsidRPr="00060259">
        <w:rPr>
          <w:rFonts w:ascii="Arial" w:hAnsi="Arial" w:cs="Arial"/>
          <w:i/>
          <w:iCs/>
          <w:sz w:val="22"/>
          <w:szCs w:val="22"/>
        </w:rPr>
        <w:t>demontáž</w:t>
      </w:r>
      <w:r w:rsidR="00870CB0" w:rsidRPr="00060259">
        <w:rPr>
          <w:rFonts w:ascii="Arial" w:hAnsi="Arial" w:cs="Arial"/>
          <w:i/>
          <w:iCs/>
          <w:sz w:val="22"/>
          <w:szCs w:val="22"/>
        </w:rPr>
        <w:t xml:space="preserve"> </w:t>
      </w:r>
      <w:r w:rsidR="0076032D" w:rsidRPr="00060259">
        <w:rPr>
          <w:rFonts w:ascii="Arial" w:hAnsi="Arial" w:cs="Arial"/>
          <w:i/>
          <w:iCs/>
          <w:sz w:val="22"/>
          <w:szCs w:val="22"/>
        </w:rPr>
        <w:t>řídicího</w:t>
      </w:r>
      <w:r w:rsidR="00870CB0" w:rsidRPr="00060259">
        <w:rPr>
          <w:rFonts w:ascii="Arial" w:hAnsi="Arial" w:cs="Arial"/>
          <w:i/>
          <w:iCs/>
          <w:sz w:val="22"/>
          <w:szCs w:val="22"/>
        </w:rPr>
        <w:t xml:space="preserve"> </w:t>
      </w:r>
      <w:r w:rsidR="0076032D" w:rsidRPr="00060259">
        <w:rPr>
          <w:rFonts w:ascii="Arial" w:hAnsi="Arial" w:cs="Arial"/>
          <w:i/>
          <w:iCs/>
          <w:sz w:val="22"/>
          <w:szCs w:val="22"/>
        </w:rPr>
        <w:t>systému</w:t>
      </w:r>
      <w:r w:rsidR="0076032D">
        <w:rPr>
          <w:rFonts w:ascii="Arial" w:hAnsi="Arial" w:cs="Arial"/>
          <w:i/>
          <w:iCs/>
          <w:sz w:val="22"/>
          <w:szCs w:val="22"/>
        </w:rPr>
        <w:t>,</w:t>
      </w:r>
      <w:r w:rsidR="00BC208A">
        <w:rPr>
          <w:rFonts w:ascii="Arial" w:hAnsi="Arial" w:cs="Arial"/>
          <w:i/>
          <w:iCs/>
          <w:sz w:val="22"/>
          <w:szCs w:val="22"/>
        </w:rPr>
        <w:t xml:space="preserve"> </w:t>
      </w:r>
      <w:r w:rsidR="000B0A9C" w:rsidRPr="00060259">
        <w:rPr>
          <w:rFonts w:ascii="Arial" w:hAnsi="Arial" w:cs="Arial"/>
          <w:i/>
          <w:iCs/>
          <w:sz w:val="22"/>
          <w:szCs w:val="22"/>
        </w:rPr>
        <w:t xml:space="preserve">kabeláže a </w:t>
      </w:r>
      <w:r w:rsidR="0076032D" w:rsidRPr="00060259">
        <w:rPr>
          <w:rFonts w:ascii="Arial" w:hAnsi="Arial" w:cs="Arial"/>
          <w:i/>
          <w:iCs/>
          <w:sz w:val="22"/>
          <w:szCs w:val="22"/>
        </w:rPr>
        <w:t>ovládacího</w:t>
      </w:r>
      <w:r w:rsidR="000B0A9C" w:rsidRPr="00060259">
        <w:rPr>
          <w:rFonts w:ascii="Arial" w:hAnsi="Arial" w:cs="Arial"/>
          <w:i/>
          <w:iCs/>
          <w:sz w:val="22"/>
          <w:szCs w:val="22"/>
        </w:rPr>
        <w:t xml:space="preserve"> panelu</w:t>
      </w:r>
      <w:r w:rsidR="0076032D">
        <w:rPr>
          <w:rFonts w:ascii="Arial" w:hAnsi="Arial" w:cs="Arial"/>
          <w:i/>
          <w:iCs/>
          <w:sz w:val="22"/>
          <w:szCs w:val="22"/>
        </w:rPr>
        <w:t>,</w:t>
      </w:r>
      <w:r w:rsidR="000B0A9C" w:rsidRPr="00060259">
        <w:rPr>
          <w:rFonts w:ascii="Arial" w:hAnsi="Arial" w:cs="Arial"/>
          <w:i/>
          <w:iCs/>
          <w:sz w:val="22"/>
          <w:szCs w:val="22"/>
        </w:rPr>
        <w:t xml:space="preserve"> montáž </w:t>
      </w:r>
      <w:r w:rsidR="0076032D" w:rsidRPr="00060259">
        <w:rPr>
          <w:rFonts w:ascii="Arial" w:hAnsi="Arial" w:cs="Arial"/>
          <w:i/>
          <w:iCs/>
          <w:sz w:val="22"/>
          <w:szCs w:val="22"/>
        </w:rPr>
        <w:t>nového</w:t>
      </w:r>
      <w:r w:rsidR="000B0A9C" w:rsidRPr="00060259">
        <w:rPr>
          <w:rFonts w:ascii="Arial" w:hAnsi="Arial" w:cs="Arial"/>
          <w:i/>
          <w:iCs/>
          <w:sz w:val="22"/>
          <w:szCs w:val="22"/>
        </w:rPr>
        <w:t xml:space="preserve"> </w:t>
      </w:r>
      <w:r w:rsidR="0076032D" w:rsidRPr="00060259">
        <w:rPr>
          <w:rFonts w:ascii="Arial" w:hAnsi="Arial" w:cs="Arial"/>
          <w:i/>
          <w:iCs/>
          <w:sz w:val="22"/>
          <w:szCs w:val="22"/>
        </w:rPr>
        <w:t>ovládacího</w:t>
      </w:r>
      <w:r w:rsidR="000B0A9C" w:rsidRPr="00060259">
        <w:rPr>
          <w:rFonts w:ascii="Arial" w:hAnsi="Arial" w:cs="Arial"/>
          <w:i/>
          <w:iCs/>
          <w:sz w:val="22"/>
          <w:szCs w:val="22"/>
        </w:rPr>
        <w:t xml:space="preserve"> panelu</w:t>
      </w:r>
      <w:r w:rsidR="00B74434">
        <w:rPr>
          <w:rFonts w:ascii="Arial" w:hAnsi="Arial" w:cs="Arial"/>
          <w:i/>
          <w:iCs/>
          <w:sz w:val="22"/>
          <w:szCs w:val="22"/>
        </w:rPr>
        <w:t>,</w:t>
      </w:r>
      <w:r w:rsidR="0075041D" w:rsidRPr="00060259">
        <w:rPr>
          <w:rFonts w:ascii="Arial" w:hAnsi="Arial" w:cs="Arial"/>
          <w:i/>
          <w:iCs/>
          <w:sz w:val="22"/>
          <w:szCs w:val="22"/>
        </w:rPr>
        <w:t xml:space="preserve"> </w:t>
      </w:r>
      <w:r w:rsidR="0076032D" w:rsidRPr="00060259">
        <w:rPr>
          <w:rFonts w:ascii="Arial" w:hAnsi="Arial" w:cs="Arial"/>
          <w:i/>
          <w:iCs/>
          <w:sz w:val="22"/>
          <w:szCs w:val="22"/>
        </w:rPr>
        <w:t>kabeláže</w:t>
      </w:r>
      <w:r w:rsidR="0075041D" w:rsidRPr="00060259">
        <w:rPr>
          <w:rFonts w:ascii="Arial" w:hAnsi="Arial" w:cs="Arial"/>
          <w:i/>
          <w:iCs/>
          <w:sz w:val="22"/>
          <w:szCs w:val="22"/>
        </w:rPr>
        <w:t xml:space="preserve"> a </w:t>
      </w:r>
      <w:r w:rsidR="0076032D" w:rsidRPr="00060259">
        <w:rPr>
          <w:rFonts w:ascii="Arial" w:hAnsi="Arial" w:cs="Arial"/>
          <w:i/>
          <w:iCs/>
          <w:sz w:val="22"/>
          <w:szCs w:val="22"/>
        </w:rPr>
        <w:t>řídicího</w:t>
      </w:r>
      <w:r w:rsidR="0075041D" w:rsidRPr="00060259">
        <w:rPr>
          <w:rFonts w:ascii="Arial" w:hAnsi="Arial" w:cs="Arial"/>
          <w:i/>
          <w:iCs/>
          <w:sz w:val="22"/>
          <w:szCs w:val="22"/>
        </w:rPr>
        <w:t xml:space="preserve"> </w:t>
      </w:r>
      <w:r w:rsidR="0076032D" w:rsidRPr="00060259">
        <w:rPr>
          <w:rFonts w:ascii="Arial" w:hAnsi="Arial" w:cs="Arial"/>
          <w:i/>
          <w:iCs/>
          <w:sz w:val="22"/>
          <w:szCs w:val="22"/>
        </w:rPr>
        <w:t>systému</w:t>
      </w:r>
      <w:r w:rsidR="0076032D">
        <w:rPr>
          <w:rFonts w:ascii="Arial" w:hAnsi="Arial" w:cs="Arial"/>
          <w:i/>
          <w:iCs/>
          <w:sz w:val="22"/>
          <w:szCs w:val="22"/>
        </w:rPr>
        <w:t>,</w:t>
      </w:r>
      <w:r w:rsidR="0075041D" w:rsidRPr="00060259">
        <w:rPr>
          <w:rFonts w:ascii="Arial" w:hAnsi="Arial" w:cs="Arial"/>
          <w:i/>
          <w:iCs/>
          <w:sz w:val="22"/>
          <w:szCs w:val="22"/>
        </w:rPr>
        <w:t xml:space="preserve"> </w:t>
      </w:r>
      <w:r w:rsidR="00AC15E4" w:rsidRPr="00060259">
        <w:rPr>
          <w:rFonts w:ascii="Arial" w:hAnsi="Arial" w:cs="Arial"/>
          <w:i/>
          <w:iCs/>
          <w:sz w:val="22"/>
          <w:szCs w:val="22"/>
        </w:rPr>
        <w:t>dopojení k</w:t>
      </w:r>
      <w:r w:rsidR="00B74434">
        <w:rPr>
          <w:rFonts w:ascii="Arial" w:hAnsi="Arial" w:cs="Arial"/>
          <w:i/>
          <w:iCs/>
          <w:sz w:val="22"/>
          <w:szCs w:val="22"/>
        </w:rPr>
        <w:t> </w:t>
      </w:r>
      <w:r w:rsidR="00AC15E4" w:rsidRPr="00060259">
        <w:rPr>
          <w:rFonts w:ascii="Arial" w:hAnsi="Arial" w:cs="Arial"/>
          <w:i/>
          <w:iCs/>
          <w:sz w:val="22"/>
          <w:szCs w:val="22"/>
        </w:rPr>
        <w:t>servořízení</w:t>
      </w:r>
      <w:r w:rsidR="00B74434">
        <w:rPr>
          <w:rFonts w:ascii="Arial" w:hAnsi="Arial" w:cs="Arial"/>
          <w:i/>
          <w:iCs/>
          <w:sz w:val="22"/>
          <w:szCs w:val="22"/>
        </w:rPr>
        <w:t>,</w:t>
      </w:r>
      <w:r w:rsidR="00AC15E4" w:rsidRPr="00060259">
        <w:rPr>
          <w:rFonts w:ascii="Arial" w:hAnsi="Arial" w:cs="Arial"/>
          <w:i/>
          <w:iCs/>
          <w:sz w:val="22"/>
          <w:szCs w:val="22"/>
        </w:rPr>
        <w:t xml:space="preserve"> </w:t>
      </w:r>
      <w:r w:rsidR="0076032D" w:rsidRPr="00060259">
        <w:rPr>
          <w:rFonts w:ascii="Arial" w:hAnsi="Arial" w:cs="Arial"/>
          <w:i/>
          <w:iCs/>
          <w:sz w:val="22"/>
          <w:szCs w:val="22"/>
        </w:rPr>
        <w:t>vstupům</w:t>
      </w:r>
      <w:r w:rsidR="00AC15E4" w:rsidRPr="00060259">
        <w:rPr>
          <w:rFonts w:ascii="Arial" w:hAnsi="Arial" w:cs="Arial"/>
          <w:i/>
          <w:iCs/>
          <w:sz w:val="22"/>
          <w:szCs w:val="22"/>
        </w:rPr>
        <w:t xml:space="preserve"> </w:t>
      </w:r>
      <w:r w:rsidR="00B74434">
        <w:rPr>
          <w:rFonts w:ascii="Arial" w:hAnsi="Arial" w:cs="Arial"/>
          <w:i/>
          <w:iCs/>
          <w:sz w:val="22"/>
          <w:szCs w:val="22"/>
        </w:rPr>
        <w:t>i</w:t>
      </w:r>
      <w:r w:rsidR="00AC15E4" w:rsidRPr="00060259">
        <w:rPr>
          <w:rFonts w:ascii="Arial" w:hAnsi="Arial" w:cs="Arial"/>
          <w:i/>
          <w:iCs/>
          <w:sz w:val="22"/>
          <w:szCs w:val="22"/>
        </w:rPr>
        <w:t xml:space="preserve"> </w:t>
      </w:r>
      <w:r w:rsidR="00AA5D81" w:rsidRPr="00060259">
        <w:rPr>
          <w:rFonts w:ascii="Arial" w:hAnsi="Arial" w:cs="Arial"/>
          <w:i/>
          <w:iCs/>
          <w:sz w:val="22"/>
          <w:szCs w:val="22"/>
        </w:rPr>
        <w:t>výstupům</w:t>
      </w:r>
      <w:r w:rsidR="003031C4" w:rsidRPr="00060259">
        <w:rPr>
          <w:rFonts w:ascii="Arial" w:hAnsi="Arial" w:cs="Arial"/>
          <w:i/>
          <w:iCs/>
          <w:sz w:val="22"/>
          <w:szCs w:val="22"/>
        </w:rPr>
        <w:t xml:space="preserve"> stroje</w:t>
      </w:r>
      <w:r w:rsidR="00AA5D81">
        <w:rPr>
          <w:rFonts w:ascii="Arial" w:hAnsi="Arial" w:cs="Arial"/>
          <w:i/>
          <w:iCs/>
          <w:sz w:val="22"/>
          <w:szCs w:val="22"/>
        </w:rPr>
        <w:t>,</w:t>
      </w:r>
      <w:r w:rsidR="003031C4" w:rsidRPr="00060259">
        <w:rPr>
          <w:rFonts w:ascii="Arial" w:hAnsi="Arial" w:cs="Arial"/>
          <w:i/>
          <w:iCs/>
          <w:sz w:val="22"/>
          <w:szCs w:val="22"/>
        </w:rPr>
        <w:t xml:space="preserve"> </w:t>
      </w:r>
      <w:r w:rsidR="00AA5D81" w:rsidRPr="00060259">
        <w:rPr>
          <w:rFonts w:ascii="Arial" w:hAnsi="Arial" w:cs="Arial"/>
          <w:i/>
          <w:iCs/>
          <w:sz w:val="22"/>
          <w:szCs w:val="22"/>
        </w:rPr>
        <w:t>programovaní</w:t>
      </w:r>
      <w:r w:rsidR="00D82FAE" w:rsidRPr="00060259">
        <w:rPr>
          <w:rFonts w:ascii="Arial" w:hAnsi="Arial" w:cs="Arial"/>
          <w:i/>
          <w:iCs/>
          <w:sz w:val="22"/>
          <w:szCs w:val="22"/>
        </w:rPr>
        <w:t xml:space="preserve"> PLC a oživeni </w:t>
      </w:r>
      <w:r w:rsidR="00AA5D81" w:rsidRPr="00060259">
        <w:rPr>
          <w:rFonts w:ascii="Arial" w:hAnsi="Arial" w:cs="Arial"/>
          <w:i/>
          <w:iCs/>
          <w:sz w:val="22"/>
          <w:szCs w:val="22"/>
        </w:rPr>
        <w:t>systému</w:t>
      </w:r>
      <w:r w:rsidR="00D82FAE" w:rsidRPr="00060259">
        <w:rPr>
          <w:rFonts w:ascii="Arial" w:hAnsi="Arial" w:cs="Arial"/>
          <w:i/>
          <w:iCs/>
          <w:sz w:val="22"/>
          <w:szCs w:val="22"/>
        </w:rPr>
        <w:t xml:space="preserve"> se strojem</w:t>
      </w:r>
      <w:r w:rsidR="00E10AFB">
        <w:rPr>
          <w:rFonts w:ascii="Arial" w:hAnsi="Arial" w:cs="Arial"/>
          <w:i/>
          <w:iCs/>
          <w:sz w:val="22"/>
          <w:szCs w:val="22"/>
        </w:rPr>
        <w:t>).</w:t>
      </w:r>
    </w:p>
    <w:p w14:paraId="55EB9EB5" w14:textId="6C19A1A5" w:rsidR="00DF6753" w:rsidRDefault="00DF6753" w:rsidP="004476C1">
      <w:pPr>
        <w:contextualSpacing/>
        <w:jc w:val="both"/>
        <w:rPr>
          <w:rFonts w:ascii="Arial" w:hAnsi="Arial" w:cs="Arial"/>
          <w:i/>
          <w:sz w:val="22"/>
          <w:szCs w:val="22"/>
        </w:rPr>
      </w:pPr>
      <w:r w:rsidRPr="00060259">
        <w:rPr>
          <w:rFonts w:ascii="Arial" w:hAnsi="Arial" w:cs="Arial"/>
          <w:i/>
          <w:iCs/>
          <w:sz w:val="22"/>
          <w:szCs w:val="22"/>
        </w:rPr>
        <w:t>Kompletní dodávka</w:t>
      </w:r>
      <w:r w:rsidR="001A5914" w:rsidRPr="00060259">
        <w:rPr>
          <w:rFonts w:ascii="Arial" w:hAnsi="Arial" w:cs="Arial"/>
          <w:i/>
          <w:iCs/>
          <w:sz w:val="22"/>
          <w:szCs w:val="22"/>
        </w:rPr>
        <w:t xml:space="preserve"> </w:t>
      </w:r>
      <w:r w:rsidR="00E10AFB">
        <w:rPr>
          <w:rFonts w:ascii="Arial" w:hAnsi="Arial" w:cs="Arial"/>
          <w:i/>
          <w:iCs/>
          <w:sz w:val="22"/>
          <w:szCs w:val="22"/>
        </w:rPr>
        <w:t xml:space="preserve">bude realizována </w:t>
      </w:r>
      <w:r w:rsidRPr="00060259">
        <w:rPr>
          <w:rFonts w:ascii="Arial" w:hAnsi="Arial" w:cs="Arial"/>
          <w:i/>
          <w:iCs/>
          <w:sz w:val="22"/>
          <w:szCs w:val="22"/>
        </w:rPr>
        <w:t>v CNC dílně v budově školy v Uherském</w:t>
      </w:r>
      <w:r>
        <w:rPr>
          <w:rFonts w:ascii="Arial" w:hAnsi="Arial" w:cs="Arial"/>
          <w:i/>
          <w:sz w:val="22"/>
          <w:szCs w:val="22"/>
        </w:rPr>
        <w:t xml:space="preserve"> Brodě, Vlčnovská 688.</w:t>
      </w:r>
      <w:r w:rsidR="001C3AC3">
        <w:rPr>
          <w:rFonts w:ascii="Arial" w:hAnsi="Arial" w:cs="Arial"/>
          <w:i/>
          <w:sz w:val="22"/>
          <w:szCs w:val="22"/>
        </w:rPr>
        <w:t xml:space="preserve"> Součástí dodávky a montáže </w:t>
      </w:r>
      <w:r w:rsidR="002E7437">
        <w:rPr>
          <w:rFonts w:ascii="Arial" w:hAnsi="Arial" w:cs="Arial"/>
          <w:i/>
          <w:sz w:val="22"/>
          <w:szCs w:val="22"/>
        </w:rPr>
        <w:t xml:space="preserve">bude </w:t>
      </w:r>
      <w:r w:rsidR="00B74434">
        <w:rPr>
          <w:rFonts w:ascii="Arial" w:hAnsi="Arial" w:cs="Arial"/>
          <w:i/>
          <w:sz w:val="22"/>
          <w:szCs w:val="22"/>
        </w:rPr>
        <w:t xml:space="preserve">také </w:t>
      </w:r>
      <w:r w:rsidR="00BA6790">
        <w:rPr>
          <w:rFonts w:ascii="Arial" w:hAnsi="Arial" w:cs="Arial"/>
          <w:i/>
          <w:sz w:val="22"/>
          <w:szCs w:val="22"/>
        </w:rPr>
        <w:t>školení</w:t>
      </w:r>
      <w:r w:rsidR="005A3F8A">
        <w:rPr>
          <w:rFonts w:ascii="Arial" w:hAnsi="Arial" w:cs="Arial"/>
          <w:i/>
          <w:sz w:val="22"/>
          <w:szCs w:val="22"/>
        </w:rPr>
        <w:t>.</w:t>
      </w:r>
    </w:p>
    <w:p w14:paraId="34DF2966" w14:textId="4D2B4D6F" w:rsidR="004476C1" w:rsidRDefault="004476C1" w:rsidP="004476C1">
      <w:pPr>
        <w:contextualSpacing/>
        <w:rPr>
          <w:rFonts w:ascii="Arial" w:hAnsi="Arial" w:cs="Arial"/>
          <w:sz w:val="22"/>
          <w:szCs w:val="22"/>
        </w:rPr>
      </w:pPr>
    </w:p>
    <w:p w14:paraId="114689FF" w14:textId="77777777" w:rsidR="006C49ED" w:rsidRDefault="006C49ED" w:rsidP="004476C1">
      <w:pPr>
        <w:contextualSpacing/>
        <w:rPr>
          <w:rFonts w:ascii="Arial" w:hAnsi="Arial" w:cs="Arial"/>
          <w:sz w:val="22"/>
          <w:szCs w:val="22"/>
        </w:rPr>
      </w:pPr>
    </w:p>
    <w:p w14:paraId="7043F994" w14:textId="77777777" w:rsidR="004476C1" w:rsidRPr="003E111C" w:rsidRDefault="004476C1" w:rsidP="00E86B64">
      <w:pPr>
        <w:numPr>
          <w:ilvl w:val="0"/>
          <w:numId w:val="1"/>
        </w:numPr>
        <w:tabs>
          <w:tab w:val="clear" w:pos="360"/>
          <w:tab w:val="num" w:pos="284"/>
        </w:tabs>
        <w:contextualSpacing/>
        <w:jc w:val="both"/>
        <w:rPr>
          <w:rFonts w:ascii="Arial" w:hAnsi="Arial" w:cs="Arial"/>
          <w:b/>
          <w:bCs/>
          <w:sz w:val="22"/>
          <w:szCs w:val="22"/>
        </w:rPr>
      </w:pPr>
      <w:bookmarkStart w:id="0" w:name="_Toc235924780"/>
      <w:r w:rsidRPr="001C7B7C">
        <w:rPr>
          <w:rFonts w:ascii="Arial" w:hAnsi="Arial" w:cs="Arial"/>
          <w:b/>
          <w:bCs/>
          <w:sz w:val="22"/>
          <w:szCs w:val="22"/>
        </w:rPr>
        <w:t xml:space="preserve">Zadávací dokumentace nebo podmínky přístupu či poskytnutí zadávací </w:t>
      </w:r>
      <w:r w:rsidRPr="003E111C">
        <w:rPr>
          <w:rFonts w:ascii="Arial" w:hAnsi="Arial" w:cs="Arial"/>
          <w:b/>
          <w:bCs/>
          <w:sz w:val="22"/>
          <w:szCs w:val="22"/>
        </w:rPr>
        <w:t xml:space="preserve">dokumentace </w:t>
      </w:r>
      <w:bookmarkEnd w:id="0"/>
    </w:p>
    <w:p w14:paraId="7ACAA690" w14:textId="77777777" w:rsidR="004476C1" w:rsidRDefault="004476C1" w:rsidP="004476C1">
      <w:pPr>
        <w:pStyle w:val="Zkladntext"/>
        <w:contextualSpacing/>
        <w:rPr>
          <w:rFonts w:ascii="Arial" w:hAnsi="Arial" w:cs="Arial"/>
          <w:sz w:val="22"/>
          <w:szCs w:val="22"/>
        </w:rPr>
      </w:pPr>
    </w:p>
    <w:p w14:paraId="4B64CFA2" w14:textId="77777777" w:rsidR="004476C1" w:rsidRPr="004849AE" w:rsidRDefault="004476C1" w:rsidP="004476C1">
      <w:pPr>
        <w:pStyle w:val="Zkladntext"/>
        <w:contextualSpacing/>
        <w:rPr>
          <w:sz w:val="22"/>
          <w:szCs w:val="22"/>
          <w:lang w:val="cs-CZ"/>
        </w:rPr>
      </w:pPr>
      <w:r>
        <w:rPr>
          <w:rFonts w:ascii="Arial" w:hAnsi="Arial" w:cs="Arial"/>
          <w:sz w:val="22"/>
          <w:szCs w:val="22"/>
          <w:lang w:val="cs-CZ"/>
        </w:rPr>
        <w:t xml:space="preserve">Zadávací dokumentace je </w:t>
      </w:r>
      <w:r w:rsidRPr="004849AE">
        <w:rPr>
          <w:rFonts w:ascii="Arial" w:hAnsi="Arial" w:cs="Arial"/>
          <w:sz w:val="22"/>
          <w:szCs w:val="22"/>
        </w:rPr>
        <w:t>elektronicky zveřejněna neomezeným, bezplatným dálkovým přístupem</w:t>
      </w:r>
      <w:r>
        <w:rPr>
          <w:rFonts w:ascii="Arial" w:hAnsi="Arial" w:cs="Arial"/>
          <w:sz w:val="22"/>
          <w:szCs w:val="22"/>
          <w:lang w:val="cs-CZ"/>
        </w:rPr>
        <w:t xml:space="preserve"> na adrese</w:t>
      </w:r>
      <w:r w:rsidR="005320F8">
        <w:rPr>
          <w:rFonts w:ascii="Arial" w:hAnsi="Arial" w:cs="Arial"/>
          <w:sz w:val="22"/>
          <w:szCs w:val="22"/>
          <w:lang w:val="cs-CZ"/>
        </w:rPr>
        <w:t xml:space="preserve"> www.copt.cz</w:t>
      </w:r>
    </w:p>
    <w:p w14:paraId="757E5449" w14:textId="77777777" w:rsidR="004476C1" w:rsidRPr="001C7B7C" w:rsidRDefault="004476C1" w:rsidP="004476C1">
      <w:pPr>
        <w:contextualSpacing/>
        <w:rPr>
          <w:rFonts w:ascii="Arial" w:hAnsi="Arial" w:cs="Arial"/>
          <w:sz w:val="22"/>
          <w:szCs w:val="22"/>
        </w:rPr>
      </w:pPr>
    </w:p>
    <w:p w14:paraId="32103F1F" w14:textId="77777777" w:rsidR="004476C1" w:rsidRPr="001C7B7C" w:rsidRDefault="004476C1" w:rsidP="004476C1">
      <w:pPr>
        <w:pStyle w:val="Zkladntext"/>
        <w:contextualSpacing/>
        <w:rPr>
          <w:rFonts w:ascii="Arial" w:hAnsi="Arial" w:cs="Arial"/>
          <w:sz w:val="22"/>
          <w:szCs w:val="22"/>
        </w:rPr>
      </w:pPr>
    </w:p>
    <w:p w14:paraId="3452676C" w14:textId="77777777" w:rsidR="004476C1" w:rsidRPr="001C7B7C" w:rsidRDefault="004476C1" w:rsidP="00E86B64">
      <w:pPr>
        <w:numPr>
          <w:ilvl w:val="0"/>
          <w:numId w:val="1"/>
        </w:numPr>
        <w:tabs>
          <w:tab w:val="clear" w:pos="360"/>
          <w:tab w:val="num" w:pos="284"/>
        </w:tabs>
        <w:contextualSpacing/>
        <w:rPr>
          <w:rFonts w:ascii="Arial" w:hAnsi="Arial" w:cs="Arial"/>
          <w:b/>
          <w:sz w:val="22"/>
          <w:szCs w:val="22"/>
        </w:rPr>
      </w:pPr>
      <w:r w:rsidRPr="001C7B7C">
        <w:rPr>
          <w:rFonts w:ascii="Arial" w:hAnsi="Arial" w:cs="Arial"/>
          <w:b/>
          <w:sz w:val="22"/>
          <w:szCs w:val="22"/>
        </w:rPr>
        <w:t>Termín a místo plnění veřejné zakázky</w:t>
      </w:r>
    </w:p>
    <w:p w14:paraId="585667EF" w14:textId="77777777" w:rsidR="004476C1" w:rsidRPr="001C7B7C" w:rsidRDefault="004476C1" w:rsidP="004476C1">
      <w:pPr>
        <w:contextualSpacing/>
        <w:rPr>
          <w:rFonts w:ascii="Arial" w:hAnsi="Arial" w:cs="Arial"/>
          <w:b/>
          <w:sz w:val="22"/>
          <w:szCs w:val="22"/>
        </w:rPr>
      </w:pPr>
    </w:p>
    <w:p w14:paraId="05DE2387" w14:textId="056CECAE" w:rsidR="004476C1" w:rsidRPr="001C7B7C" w:rsidRDefault="004476C1" w:rsidP="004476C1">
      <w:pPr>
        <w:numPr>
          <w:ilvl w:val="1"/>
          <w:numId w:val="1"/>
        </w:numPr>
        <w:ind w:hanging="573"/>
        <w:contextualSpacing/>
        <w:rPr>
          <w:rFonts w:ascii="Arial" w:hAnsi="Arial" w:cs="Arial"/>
          <w:sz w:val="22"/>
          <w:szCs w:val="22"/>
        </w:rPr>
      </w:pPr>
      <w:r w:rsidRPr="00034F14">
        <w:rPr>
          <w:rFonts w:ascii="Arial" w:hAnsi="Arial" w:cs="Arial"/>
          <w:sz w:val="22"/>
          <w:szCs w:val="22"/>
        </w:rPr>
        <w:t xml:space="preserve">Předpokládaný termín zahájení </w:t>
      </w:r>
      <w:r>
        <w:rPr>
          <w:rFonts w:ascii="Arial" w:hAnsi="Arial" w:cs="Arial"/>
          <w:sz w:val="22"/>
          <w:szCs w:val="22"/>
        </w:rPr>
        <w:t>plnění</w:t>
      </w:r>
      <w:r w:rsidRPr="00034F14">
        <w:rPr>
          <w:rFonts w:ascii="Arial" w:hAnsi="Arial" w:cs="Arial"/>
          <w:sz w:val="22"/>
          <w:szCs w:val="22"/>
        </w:rPr>
        <w:t xml:space="preserve"> zakázky</w:t>
      </w:r>
      <w:r w:rsidRPr="001C7B7C">
        <w:rPr>
          <w:rFonts w:ascii="Arial" w:hAnsi="Arial" w:cs="Arial"/>
          <w:sz w:val="22"/>
          <w:szCs w:val="22"/>
        </w:rPr>
        <w:t>:</w:t>
      </w:r>
      <w:r w:rsidRPr="001C7B7C">
        <w:rPr>
          <w:rFonts w:ascii="Arial" w:hAnsi="Arial" w:cs="Arial"/>
          <w:sz w:val="22"/>
          <w:szCs w:val="22"/>
        </w:rPr>
        <w:tab/>
      </w:r>
      <w:r>
        <w:rPr>
          <w:rFonts w:ascii="Arial" w:hAnsi="Arial" w:cs="Arial"/>
          <w:sz w:val="22"/>
          <w:szCs w:val="22"/>
        </w:rPr>
        <w:tab/>
      </w:r>
      <w:r w:rsidR="0057266E">
        <w:rPr>
          <w:rFonts w:ascii="Arial" w:hAnsi="Arial" w:cs="Arial"/>
          <w:sz w:val="22"/>
          <w:szCs w:val="22"/>
        </w:rPr>
        <w:t>1</w:t>
      </w:r>
      <w:r w:rsidR="0006481B">
        <w:rPr>
          <w:rFonts w:ascii="Arial" w:hAnsi="Arial" w:cs="Arial"/>
          <w:sz w:val="22"/>
          <w:szCs w:val="22"/>
        </w:rPr>
        <w:t>4</w:t>
      </w:r>
      <w:r w:rsidR="005320F8">
        <w:rPr>
          <w:rFonts w:ascii="Arial" w:hAnsi="Arial" w:cs="Arial"/>
          <w:sz w:val="22"/>
          <w:szCs w:val="22"/>
        </w:rPr>
        <w:t xml:space="preserve">. </w:t>
      </w:r>
      <w:r w:rsidR="001374A8">
        <w:rPr>
          <w:rFonts w:ascii="Arial" w:hAnsi="Arial" w:cs="Arial"/>
          <w:sz w:val="22"/>
          <w:szCs w:val="22"/>
        </w:rPr>
        <w:t>11</w:t>
      </w:r>
      <w:r w:rsidR="005320F8">
        <w:rPr>
          <w:rFonts w:ascii="Arial" w:hAnsi="Arial" w:cs="Arial"/>
          <w:sz w:val="22"/>
          <w:szCs w:val="22"/>
        </w:rPr>
        <w:t>. 2022</w:t>
      </w:r>
      <w:r>
        <w:rPr>
          <w:rFonts w:ascii="Arial" w:hAnsi="Arial" w:cs="Arial"/>
          <w:sz w:val="22"/>
          <w:szCs w:val="22"/>
        </w:rPr>
        <w:tab/>
      </w:r>
    </w:p>
    <w:p w14:paraId="3605B481" w14:textId="21C81AB1" w:rsidR="004476C1" w:rsidRPr="00BC4886" w:rsidRDefault="004476C1" w:rsidP="004476C1">
      <w:pPr>
        <w:numPr>
          <w:ilvl w:val="1"/>
          <w:numId w:val="1"/>
        </w:numPr>
        <w:ind w:hanging="573"/>
        <w:contextualSpacing/>
        <w:rPr>
          <w:rFonts w:ascii="Arial" w:hAnsi="Arial" w:cs="Arial"/>
          <w:b/>
          <w:sz w:val="22"/>
          <w:szCs w:val="22"/>
        </w:rPr>
      </w:pPr>
      <w:r>
        <w:rPr>
          <w:rFonts w:ascii="Arial" w:hAnsi="Arial" w:cs="Arial"/>
          <w:sz w:val="22"/>
          <w:szCs w:val="22"/>
        </w:rPr>
        <w:t>Předpokládaný termín ukončení plnění zakázky:</w:t>
      </w:r>
      <w:r>
        <w:rPr>
          <w:rFonts w:ascii="Arial" w:hAnsi="Arial" w:cs="Arial"/>
          <w:sz w:val="22"/>
          <w:szCs w:val="22"/>
        </w:rPr>
        <w:tab/>
      </w:r>
      <w:r w:rsidR="005320F8">
        <w:rPr>
          <w:rFonts w:ascii="Arial" w:hAnsi="Arial" w:cs="Arial"/>
          <w:sz w:val="22"/>
          <w:szCs w:val="22"/>
        </w:rPr>
        <w:t xml:space="preserve">31. </w:t>
      </w:r>
      <w:r w:rsidR="001374A8">
        <w:rPr>
          <w:rFonts w:ascii="Arial" w:hAnsi="Arial" w:cs="Arial"/>
          <w:sz w:val="22"/>
          <w:szCs w:val="22"/>
        </w:rPr>
        <w:t>12</w:t>
      </w:r>
      <w:r w:rsidR="005320F8">
        <w:rPr>
          <w:rFonts w:ascii="Arial" w:hAnsi="Arial" w:cs="Arial"/>
          <w:sz w:val="22"/>
          <w:szCs w:val="22"/>
        </w:rPr>
        <w:t>. 2022</w:t>
      </w:r>
    </w:p>
    <w:p w14:paraId="13EA9720" w14:textId="77777777" w:rsidR="004476C1" w:rsidRPr="00C87B76" w:rsidRDefault="004476C1" w:rsidP="004476C1">
      <w:pPr>
        <w:numPr>
          <w:ilvl w:val="1"/>
          <w:numId w:val="1"/>
        </w:numPr>
        <w:ind w:hanging="573"/>
        <w:contextualSpacing/>
        <w:rPr>
          <w:rFonts w:ascii="Arial" w:hAnsi="Arial" w:cs="Arial"/>
          <w:b/>
          <w:sz w:val="22"/>
          <w:szCs w:val="22"/>
        </w:rPr>
      </w:pPr>
      <w:r>
        <w:rPr>
          <w:rFonts w:ascii="Arial" w:hAnsi="Arial" w:cs="Arial"/>
          <w:sz w:val="22"/>
          <w:szCs w:val="22"/>
        </w:rPr>
        <w:t>Místo plnění zakázky</w:t>
      </w:r>
      <w:r w:rsidRPr="001C7B7C">
        <w:rPr>
          <w:rFonts w:ascii="Arial" w:hAnsi="Arial" w:cs="Arial"/>
          <w:sz w:val="22"/>
          <w:szCs w:val="22"/>
        </w:rPr>
        <w:t xml:space="preserve">: </w:t>
      </w:r>
      <w:r w:rsidRPr="001C7B7C">
        <w:rPr>
          <w:rFonts w:ascii="Arial" w:hAnsi="Arial" w:cs="Arial"/>
          <w:sz w:val="22"/>
          <w:szCs w:val="22"/>
        </w:rPr>
        <w:tab/>
      </w:r>
      <w:r w:rsidRPr="001C7B7C">
        <w:rPr>
          <w:rFonts w:ascii="Arial" w:hAnsi="Arial" w:cs="Arial"/>
          <w:sz w:val="22"/>
          <w:szCs w:val="22"/>
        </w:rPr>
        <w:tab/>
      </w:r>
      <w:r w:rsidRPr="001C7B7C">
        <w:rPr>
          <w:rFonts w:ascii="Arial" w:hAnsi="Arial" w:cs="Arial"/>
          <w:sz w:val="22"/>
          <w:szCs w:val="22"/>
        </w:rPr>
        <w:tab/>
      </w:r>
      <w:r w:rsidRPr="001C7B7C">
        <w:rPr>
          <w:rFonts w:ascii="Arial" w:hAnsi="Arial" w:cs="Arial"/>
          <w:sz w:val="22"/>
          <w:szCs w:val="22"/>
        </w:rPr>
        <w:tab/>
      </w:r>
      <w:r>
        <w:rPr>
          <w:rFonts w:ascii="Arial" w:hAnsi="Arial" w:cs="Arial"/>
          <w:sz w:val="22"/>
          <w:szCs w:val="22"/>
        </w:rPr>
        <w:tab/>
      </w:r>
      <w:r w:rsidR="001C2DE5">
        <w:rPr>
          <w:rFonts w:ascii="Arial" w:hAnsi="Arial" w:cs="Arial"/>
          <w:sz w:val="22"/>
          <w:szCs w:val="22"/>
        </w:rPr>
        <w:t>SŠ-COPT Uherský Brod</w:t>
      </w:r>
    </w:p>
    <w:p w14:paraId="5B6E226C" w14:textId="77777777" w:rsidR="004476C1" w:rsidRPr="001C7B7C" w:rsidRDefault="004476C1" w:rsidP="00E86B64">
      <w:pPr>
        <w:numPr>
          <w:ilvl w:val="0"/>
          <w:numId w:val="1"/>
        </w:numPr>
        <w:contextualSpacing/>
        <w:rPr>
          <w:rFonts w:ascii="Arial" w:hAnsi="Arial" w:cs="Arial"/>
          <w:b/>
          <w:sz w:val="22"/>
          <w:szCs w:val="22"/>
        </w:rPr>
      </w:pPr>
      <w:r w:rsidRPr="001C7B7C">
        <w:rPr>
          <w:rFonts w:ascii="Arial" w:hAnsi="Arial" w:cs="Arial"/>
          <w:b/>
          <w:sz w:val="22"/>
          <w:szCs w:val="22"/>
        </w:rPr>
        <w:lastRenderedPageBreak/>
        <w:t>Obsahové členění nabídky</w:t>
      </w:r>
    </w:p>
    <w:p w14:paraId="2B2B6120" w14:textId="77777777" w:rsidR="004476C1" w:rsidRPr="001C7B7C" w:rsidRDefault="004476C1" w:rsidP="004476C1">
      <w:pPr>
        <w:contextualSpacing/>
        <w:rPr>
          <w:rFonts w:ascii="Arial" w:hAnsi="Arial" w:cs="Arial"/>
          <w:b/>
          <w:sz w:val="22"/>
          <w:szCs w:val="22"/>
        </w:rPr>
      </w:pPr>
    </w:p>
    <w:p w14:paraId="3A39E4F0" w14:textId="77777777" w:rsidR="004476C1" w:rsidRPr="001A5914" w:rsidRDefault="004476C1" w:rsidP="004476C1">
      <w:pPr>
        <w:jc w:val="both"/>
        <w:rPr>
          <w:rFonts w:ascii="Arial" w:hAnsi="Arial" w:cs="Arial"/>
          <w:color w:val="000000"/>
          <w:sz w:val="22"/>
          <w:szCs w:val="22"/>
        </w:rPr>
      </w:pPr>
      <w:r w:rsidRPr="001A5914">
        <w:rPr>
          <w:rFonts w:ascii="Arial" w:hAnsi="Arial" w:cs="Arial"/>
          <w:sz w:val="22"/>
          <w:szCs w:val="22"/>
        </w:rPr>
        <w:t>Pod pojmem nabídka</w:t>
      </w:r>
      <w:r w:rsidRPr="001A5914">
        <w:rPr>
          <w:rFonts w:ascii="Arial" w:hAnsi="Arial" w:cs="Arial"/>
          <w:color w:val="000000"/>
          <w:sz w:val="22"/>
          <w:szCs w:val="22"/>
        </w:rPr>
        <w:t xml:space="preserve"> se rozumí zejména návrh smlouvy předložený dodavatelem včetně dokumentů a dokladů požadovaných zadavatelem v zadávacích podmínkách. </w:t>
      </w:r>
      <w:r w:rsidRPr="001A5914">
        <w:rPr>
          <w:rFonts w:ascii="Arial" w:hAnsi="Arial" w:cs="Arial"/>
          <w:sz w:val="22"/>
        </w:rPr>
        <w:t>Součástí nabídky jsou i doklady a informace prokazující splnění kvalifikace. Nabídka a veškeré ostatní doklady a údaje budou uvedeny v českém jazyce v písemné (listinné) formě a nabídka bude v originálním znění podepsána osobou oprávněnou za dodavatele jednat a podepisovat (podle výpisu z Obchodního rejstříku či obdobné evidence, je-li zapsán), popřípadě statutárním orgánem zmocněnou osobou, jejíž plná moc musí být součástí nabídky.</w:t>
      </w:r>
    </w:p>
    <w:p w14:paraId="4A55DDB3" w14:textId="77777777" w:rsidR="004476C1" w:rsidRPr="001A5914" w:rsidRDefault="004476C1" w:rsidP="004476C1">
      <w:pPr>
        <w:jc w:val="both"/>
        <w:rPr>
          <w:rFonts w:ascii="Arial" w:hAnsi="Arial" w:cs="Arial"/>
          <w:color w:val="000000"/>
          <w:sz w:val="22"/>
          <w:szCs w:val="22"/>
        </w:rPr>
      </w:pPr>
      <w:r w:rsidRPr="001A5914">
        <w:rPr>
          <w:rFonts w:ascii="Arial" w:hAnsi="Arial" w:cs="Arial"/>
          <w:color w:val="000000"/>
          <w:sz w:val="22"/>
          <w:szCs w:val="22"/>
        </w:rPr>
        <w:t>Nabídka bude předložena v jednom originálním vyhotovení v písemné formě. Zadavatel doporučuje předložení nabídky též v jedné kopii.</w:t>
      </w:r>
    </w:p>
    <w:p w14:paraId="00CFD608" w14:textId="77777777" w:rsidR="004476C1" w:rsidRPr="001A5914" w:rsidRDefault="004476C1" w:rsidP="004476C1">
      <w:pPr>
        <w:jc w:val="both"/>
        <w:rPr>
          <w:rFonts w:ascii="Arial" w:hAnsi="Arial" w:cs="Arial"/>
          <w:sz w:val="22"/>
        </w:rPr>
      </w:pPr>
      <w:r w:rsidRPr="001A5914">
        <w:rPr>
          <w:rFonts w:ascii="Arial" w:hAnsi="Arial" w:cs="Arial"/>
          <w:sz w:val="22"/>
        </w:rPr>
        <w:t>Zadavatel doporučuje, aby nabídka byla předložena také v elektronické podobě na CD (ve formátu aplikačních programů Microsoft Word a Excel či v PDF, návrh smlouvy samostatně ve formátu MS Word); v případě neshody mezi elektronickou podobou nabídky a předloženým originálem v písemné formě je rozhodující tištěná forma nabídky.</w:t>
      </w:r>
    </w:p>
    <w:p w14:paraId="4052A116" w14:textId="77777777" w:rsidR="004476C1" w:rsidRPr="001A5914" w:rsidRDefault="004476C1" w:rsidP="004476C1">
      <w:pPr>
        <w:jc w:val="both"/>
        <w:rPr>
          <w:rFonts w:ascii="Arial" w:hAnsi="Arial" w:cs="Arial"/>
          <w:sz w:val="22"/>
        </w:rPr>
      </w:pPr>
      <w:r w:rsidRPr="001A5914">
        <w:rPr>
          <w:rFonts w:ascii="Arial" w:hAnsi="Arial" w:cs="Arial"/>
          <w:sz w:val="22"/>
        </w:rPr>
        <w:t>Nabídka nebude obsahovat přepisy a opravy, které by mohly zadavatele uvést v omyl.</w:t>
      </w:r>
    </w:p>
    <w:p w14:paraId="7517D017" w14:textId="77777777" w:rsidR="004476C1" w:rsidRPr="001A5914" w:rsidRDefault="004476C1" w:rsidP="004476C1">
      <w:pPr>
        <w:jc w:val="both"/>
        <w:rPr>
          <w:rFonts w:ascii="Arial" w:hAnsi="Arial" w:cs="Arial"/>
          <w:color w:val="000000"/>
          <w:sz w:val="22"/>
          <w:szCs w:val="22"/>
        </w:rPr>
      </w:pPr>
      <w:r w:rsidRPr="001A5914">
        <w:rPr>
          <w:rFonts w:ascii="Arial" w:hAnsi="Arial" w:cs="Arial"/>
          <w:sz w:val="22"/>
        </w:rPr>
        <w:t>Zadavatel doporučuje, aby nabídka byla zajištěna proti neoprávněné manipulaci (např. provázáním nabídky provázkem se zapečetěným volným koncem či jiným způsobem zajištění), a aby byly z důvodů právní jistoty všechny listy nabídky včetně příloh řádně očíslovány vzestupnou číselnou řadou.</w:t>
      </w:r>
    </w:p>
    <w:p w14:paraId="268887FC" w14:textId="77777777" w:rsidR="004476C1" w:rsidRPr="001A5914" w:rsidRDefault="004476C1" w:rsidP="004476C1">
      <w:pPr>
        <w:jc w:val="both"/>
        <w:rPr>
          <w:rFonts w:ascii="Arial" w:hAnsi="Arial" w:cs="Arial"/>
          <w:sz w:val="22"/>
          <w:szCs w:val="22"/>
        </w:rPr>
      </w:pPr>
      <w:r w:rsidRPr="001A5914">
        <w:rPr>
          <w:rFonts w:ascii="Arial" w:hAnsi="Arial" w:cs="Arial"/>
          <w:sz w:val="22"/>
          <w:szCs w:val="22"/>
        </w:rPr>
        <w:t>Nabídka bude předložena v písemné (elektronické) formě v českém jazyce. Listiny v jiném než českém jazyku budou doplněny překladem do českého jazyka (v analogii § 45 odst. 3 zákona).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w:t>
      </w:r>
    </w:p>
    <w:p w14:paraId="5ED5A337" w14:textId="77777777" w:rsidR="004476C1" w:rsidRPr="001A5914" w:rsidRDefault="004476C1" w:rsidP="004476C1">
      <w:pPr>
        <w:jc w:val="both"/>
        <w:rPr>
          <w:rFonts w:ascii="Arial" w:hAnsi="Arial" w:cs="Arial"/>
          <w:b/>
          <w:sz w:val="22"/>
          <w:szCs w:val="22"/>
        </w:rPr>
      </w:pPr>
    </w:p>
    <w:p w14:paraId="44E3588F" w14:textId="77777777" w:rsidR="004476C1" w:rsidRPr="00346521" w:rsidRDefault="004476C1" w:rsidP="004476C1">
      <w:pPr>
        <w:jc w:val="both"/>
        <w:rPr>
          <w:rFonts w:ascii="Arial" w:hAnsi="Arial" w:cs="Arial"/>
          <w:color w:val="000000"/>
          <w:sz w:val="22"/>
          <w:szCs w:val="22"/>
        </w:rPr>
      </w:pPr>
      <w:r w:rsidRPr="001A5914">
        <w:rPr>
          <w:rFonts w:ascii="Arial" w:hAnsi="Arial" w:cs="Arial"/>
          <w:b/>
          <w:sz w:val="22"/>
          <w:szCs w:val="22"/>
        </w:rPr>
        <w:t>Zadavatel požaduje, aby nabídka byla podepsána osobou oprávněnou jednat jménem či za účastníka zadávacího řízení.</w:t>
      </w:r>
      <w:r w:rsidRPr="001A5914">
        <w:rPr>
          <w:rFonts w:ascii="Arial" w:hAnsi="Arial" w:cs="Arial"/>
          <w:sz w:val="22"/>
          <w:szCs w:val="22"/>
        </w:rPr>
        <w:t xml:space="preserve"> (V případě pověření osoby k zastupování statutárního orgánu bude v nabídce přiložena plná moc).</w:t>
      </w:r>
    </w:p>
    <w:p w14:paraId="60C94F26" w14:textId="77777777" w:rsidR="004476C1" w:rsidRDefault="004476C1" w:rsidP="004476C1">
      <w:pPr>
        <w:jc w:val="both"/>
        <w:rPr>
          <w:rFonts w:ascii="Arial" w:hAnsi="Arial" w:cs="Arial"/>
          <w:sz w:val="22"/>
        </w:rPr>
      </w:pPr>
    </w:p>
    <w:p w14:paraId="25EE3F8B" w14:textId="77777777" w:rsidR="004476C1" w:rsidRDefault="004476C1" w:rsidP="004476C1">
      <w:pPr>
        <w:jc w:val="both"/>
        <w:rPr>
          <w:rFonts w:ascii="Arial" w:hAnsi="Arial" w:cs="Arial"/>
          <w:sz w:val="22"/>
        </w:rPr>
      </w:pPr>
      <w:r>
        <w:rPr>
          <w:rFonts w:ascii="Arial" w:hAnsi="Arial" w:cs="Arial"/>
          <w:sz w:val="22"/>
        </w:rPr>
        <w:t>Doklady prokazující splnění způsobilosti a kvalifikace dodavatele musí být v nabídce předloženy v souladu s požadavky zadavatele.</w:t>
      </w:r>
    </w:p>
    <w:p w14:paraId="40089010" w14:textId="77777777" w:rsidR="004476C1" w:rsidRDefault="004476C1" w:rsidP="004476C1">
      <w:pPr>
        <w:jc w:val="both"/>
        <w:rPr>
          <w:rFonts w:ascii="Arial" w:hAnsi="Arial" w:cs="Arial"/>
          <w:sz w:val="22"/>
        </w:rPr>
      </w:pPr>
    </w:p>
    <w:p w14:paraId="238B841D" w14:textId="77777777" w:rsidR="004476C1" w:rsidRPr="00034F14" w:rsidRDefault="004476C1" w:rsidP="004476C1">
      <w:pPr>
        <w:jc w:val="both"/>
        <w:rPr>
          <w:rFonts w:ascii="Arial" w:hAnsi="Arial" w:cs="Arial"/>
          <w:sz w:val="22"/>
          <w:szCs w:val="22"/>
        </w:rPr>
      </w:pPr>
      <w:r>
        <w:rPr>
          <w:rFonts w:ascii="Arial" w:hAnsi="Arial" w:cs="Arial"/>
          <w:sz w:val="22"/>
        </w:rPr>
        <w:t>Zadavatel doporučuje sestavení nabídky dle následujícího pořadí:</w:t>
      </w:r>
    </w:p>
    <w:p w14:paraId="3A581F42" w14:textId="77777777" w:rsidR="004476C1" w:rsidRPr="00034F14" w:rsidRDefault="004476C1" w:rsidP="004476C1">
      <w:pPr>
        <w:rPr>
          <w:rFonts w:ascii="Arial" w:hAnsi="Arial" w:cs="Arial"/>
          <w:b/>
          <w:sz w:val="22"/>
          <w:szCs w:val="22"/>
        </w:rPr>
      </w:pPr>
    </w:p>
    <w:p w14:paraId="61B3EED5" w14:textId="15DF7986" w:rsidR="004476C1" w:rsidRPr="001A64F7" w:rsidRDefault="004476C1" w:rsidP="004476C1">
      <w:pPr>
        <w:numPr>
          <w:ilvl w:val="1"/>
          <w:numId w:val="2"/>
        </w:numPr>
        <w:tabs>
          <w:tab w:val="clear" w:pos="999"/>
          <w:tab w:val="num" w:pos="792"/>
        </w:tabs>
        <w:ind w:left="792"/>
        <w:jc w:val="both"/>
        <w:rPr>
          <w:rFonts w:ascii="Arial" w:hAnsi="Arial" w:cs="Arial"/>
          <w:sz w:val="22"/>
          <w:szCs w:val="22"/>
        </w:rPr>
      </w:pPr>
      <w:r w:rsidRPr="001A64F7">
        <w:rPr>
          <w:rFonts w:ascii="Arial" w:hAnsi="Arial" w:cs="Arial"/>
          <w:sz w:val="22"/>
          <w:szCs w:val="22"/>
        </w:rPr>
        <w:t xml:space="preserve"> „</w:t>
      </w:r>
      <w:r w:rsidRPr="001A64F7">
        <w:rPr>
          <w:rFonts w:ascii="Arial" w:hAnsi="Arial" w:cs="Arial"/>
          <w:b/>
          <w:sz w:val="22"/>
          <w:szCs w:val="22"/>
        </w:rPr>
        <w:t>Krycí list nabídky</w:t>
      </w:r>
      <w:r w:rsidRPr="001A64F7">
        <w:rPr>
          <w:rFonts w:ascii="Arial" w:hAnsi="Arial" w:cs="Arial"/>
          <w:sz w:val="22"/>
          <w:szCs w:val="22"/>
        </w:rPr>
        <w:t xml:space="preserve">“ viz příloha č. </w:t>
      </w:r>
      <w:r w:rsidR="001C3AC3">
        <w:rPr>
          <w:rFonts w:ascii="Arial" w:hAnsi="Arial" w:cs="Arial"/>
          <w:sz w:val="22"/>
          <w:szCs w:val="22"/>
        </w:rPr>
        <w:t>2</w:t>
      </w:r>
      <w:r w:rsidRPr="001A64F7">
        <w:rPr>
          <w:rFonts w:ascii="Arial" w:hAnsi="Arial" w:cs="Arial"/>
          <w:sz w:val="22"/>
          <w:szCs w:val="22"/>
        </w:rPr>
        <w:t xml:space="preserve"> zadávací dokumentace.</w:t>
      </w:r>
    </w:p>
    <w:p w14:paraId="4EDE42A3" w14:textId="77777777" w:rsidR="004476C1" w:rsidRPr="00034F14" w:rsidRDefault="004476C1" w:rsidP="004476C1">
      <w:pPr>
        <w:numPr>
          <w:ilvl w:val="1"/>
          <w:numId w:val="2"/>
        </w:numPr>
        <w:tabs>
          <w:tab w:val="clear" w:pos="999"/>
          <w:tab w:val="num" w:pos="792"/>
        </w:tabs>
        <w:ind w:left="792"/>
        <w:rPr>
          <w:rFonts w:ascii="Arial" w:hAnsi="Arial" w:cs="Arial"/>
          <w:sz w:val="22"/>
          <w:szCs w:val="22"/>
        </w:rPr>
      </w:pPr>
      <w:r>
        <w:rPr>
          <w:rFonts w:ascii="Arial" w:hAnsi="Arial" w:cs="Arial"/>
          <w:b/>
          <w:sz w:val="22"/>
          <w:szCs w:val="22"/>
        </w:rPr>
        <w:t>Doklady k prokázání splnění způsobilosti/kvalifikace</w:t>
      </w:r>
      <w:r w:rsidRPr="00034F14">
        <w:rPr>
          <w:rFonts w:ascii="Arial" w:hAnsi="Arial" w:cs="Arial"/>
          <w:sz w:val="22"/>
          <w:szCs w:val="22"/>
        </w:rPr>
        <w:t xml:space="preserve"> dle </w:t>
      </w:r>
      <w:r w:rsidRPr="006C49ED">
        <w:rPr>
          <w:rFonts w:ascii="Arial" w:hAnsi="Arial" w:cs="Arial"/>
          <w:sz w:val="22"/>
          <w:szCs w:val="22"/>
        </w:rPr>
        <w:t>bodu 8</w:t>
      </w:r>
      <w:r>
        <w:rPr>
          <w:rFonts w:ascii="Arial" w:hAnsi="Arial" w:cs="Arial"/>
          <w:sz w:val="22"/>
          <w:szCs w:val="22"/>
        </w:rPr>
        <w:t xml:space="preserve"> této Výzvy</w:t>
      </w:r>
      <w:r w:rsidRPr="00034F14">
        <w:rPr>
          <w:rFonts w:ascii="Arial" w:hAnsi="Arial" w:cs="Arial"/>
          <w:sz w:val="22"/>
          <w:szCs w:val="22"/>
        </w:rPr>
        <w:t>.</w:t>
      </w:r>
    </w:p>
    <w:p w14:paraId="3FAF3836" w14:textId="77777777" w:rsidR="004476C1" w:rsidRPr="004361F6" w:rsidRDefault="004476C1" w:rsidP="004476C1">
      <w:pPr>
        <w:numPr>
          <w:ilvl w:val="1"/>
          <w:numId w:val="2"/>
        </w:numPr>
        <w:tabs>
          <w:tab w:val="clear" w:pos="999"/>
          <w:tab w:val="num" w:pos="792"/>
        </w:tabs>
        <w:ind w:left="792"/>
        <w:jc w:val="both"/>
        <w:rPr>
          <w:rFonts w:ascii="Arial" w:hAnsi="Arial" w:cs="Arial"/>
          <w:b/>
          <w:sz w:val="22"/>
          <w:szCs w:val="22"/>
        </w:rPr>
      </w:pPr>
      <w:r>
        <w:rPr>
          <w:rFonts w:ascii="Arial" w:hAnsi="Arial" w:cs="Arial"/>
          <w:b/>
          <w:sz w:val="22"/>
          <w:szCs w:val="22"/>
        </w:rPr>
        <w:t xml:space="preserve">Návrh smlouvy </w:t>
      </w:r>
      <w:r w:rsidRPr="00034F14">
        <w:rPr>
          <w:rFonts w:ascii="Arial" w:hAnsi="Arial" w:cs="Arial"/>
          <w:sz w:val="22"/>
          <w:szCs w:val="22"/>
        </w:rPr>
        <w:t xml:space="preserve">– podepsaný osobou oprávněnou za </w:t>
      </w:r>
      <w:r>
        <w:rPr>
          <w:rFonts w:ascii="Arial" w:hAnsi="Arial" w:cs="Arial"/>
          <w:sz w:val="22"/>
          <w:szCs w:val="22"/>
        </w:rPr>
        <w:t>dodavatele</w:t>
      </w:r>
      <w:r w:rsidRPr="00034F14">
        <w:rPr>
          <w:rFonts w:ascii="Arial" w:hAnsi="Arial" w:cs="Arial"/>
          <w:sz w:val="22"/>
          <w:szCs w:val="22"/>
        </w:rPr>
        <w:t xml:space="preserve"> jednat a podepisovat. </w:t>
      </w:r>
      <w:r w:rsidRPr="00777C65">
        <w:rPr>
          <w:rFonts w:ascii="Arial" w:hAnsi="Arial" w:cs="Arial"/>
          <w:sz w:val="22"/>
          <w:szCs w:val="22"/>
        </w:rPr>
        <w:t>Návrh smlouvy musí být v úplném souladu se zněním, předloženým v zadávací dokumentaci. Zadavatel připouští pouze formální úpravy na takto „</w:t>
      </w:r>
      <w:r w:rsidRPr="00777C65">
        <w:rPr>
          <w:rFonts w:ascii="Arial" w:hAnsi="Arial" w:cs="Arial"/>
          <w:iCs/>
          <w:sz w:val="22"/>
          <w:szCs w:val="22"/>
          <w:highlight w:val="yellow"/>
        </w:rPr>
        <w:t>…..</w:t>
      </w:r>
      <w:r w:rsidRPr="00777C65">
        <w:rPr>
          <w:rFonts w:ascii="Arial" w:hAnsi="Arial" w:cs="Arial"/>
          <w:iCs/>
          <w:sz w:val="22"/>
          <w:szCs w:val="22"/>
        </w:rPr>
        <w:t xml:space="preserve">“ </w:t>
      </w:r>
      <w:r w:rsidRPr="00777C65">
        <w:rPr>
          <w:rFonts w:ascii="Arial" w:hAnsi="Arial" w:cs="Arial"/>
          <w:sz w:val="22"/>
          <w:szCs w:val="22"/>
        </w:rPr>
        <w:t>vyznačených místech (jména, adresy, kontaktní údaje, ceny</w:t>
      </w:r>
      <w:r>
        <w:rPr>
          <w:rFonts w:ascii="Arial" w:hAnsi="Arial" w:cs="Arial"/>
          <w:sz w:val="22"/>
          <w:szCs w:val="22"/>
        </w:rPr>
        <w:t>, pojištění</w:t>
      </w:r>
      <w:r w:rsidRPr="00777C65">
        <w:rPr>
          <w:rFonts w:ascii="Arial" w:hAnsi="Arial" w:cs="Arial"/>
          <w:sz w:val="22"/>
          <w:szCs w:val="22"/>
        </w:rPr>
        <w:t xml:space="preserve"> apod.). </w:t>
      </w:r>
      <w:r w:rsidRPr="00777C65">
        <w:rPr>
          <w:rFonts w:ascii="Arial" w:hAnsi="Arial" w:cs="Arial"/>
          <w:color w:val="000000"/>
          <w:sz w:val="22"/>
          <w:szCs w:val="22"/>
          <w:u w:val="single"/>
        </w:rPr>
        <w:t>Jiné úmyslné zásahy a nepovolené úpravy obsahu předložených obchodních podmínek jsou nepřípustné</w:t>
      </w:r>
      <w:r w:rsidRPr="00777C65">
        <w:rPr>
          <w:rFonts w:ascii="Arial" w:hAnsi="Arial" w:cs="Arial"/>
          <w:color w:val="000000"/>
          <w:sz w:val="22"/>
          <w:szCs w:val="22"/>
        </w:rPr>
        <w:t>.</w:t>
      </w:r>
      <w:r w:rsidRPr="00777C65">
        <w:rPr>
          <w:rFonts w:ascii="Arial" w:hAnsi="Arial" w:cs="Arial"/>
          <w:sz w:val="22"/>
          <w:szCs w:val="22"/>
        </w:rPr>
        <w:t xml:space="preserve"> Údaje ve smlouvě uvedené musí být v souladu s údaji, které </w:t>
      </w:r>
      <w:r>
        <w:rPr>
          <w:rFonts w:ascii="Arial" w:hAnsi="Arial" w:cs="Arial"/>
          <w:sz w:val="22"/>
          <w:szCs w:val="22"/>
        </w:rPr>
        <w:t>dodavatel</w:t>
      </w:r>
      <w:r w:rsidRPr="00777C65">
        <w:rPr>
          <w:rFonts w:ascii="Arial" w:hAnsi="Arial" w:cs="Arial"/>
          <w:sz w:val="22"/>
          <w:szCs w:val="22"/>
        </w:rPr>
        <w:t xml:space="preserve"> uvede v dalších částech své nabídky; v případě rozdílu je rozhodující návrh smlouvy. </w:t>
      </w:r>
    </w:p>
    <w:p w14:paraId="400C5705" w14:textId="77777777" w:rsidR="004476C1" w:rsidRDefault="004476C1" w:rsidP="004476C1">
      <w:pPr>
        <w:ind w:left="792"/>
        <w:jc w:val="both"/>
        <w:rPr>
          <w:rFonts w:ascii="Arial" w:hAnsi="Arial" w:cs="Arial"/>
          <w:sz w:val="22"/>
          <w:szCs w:val="22"/>
        </w:rPr>
      </w:pPr>
      <w:r>
        <w:rPr>
          <w:rFonts w:ascii="Arial" w:hAnsi="Arial" w:cs="Arial"/>
          <w:sz w:val="22"/>
          <w:szCs w:val="22"/>
        </w:rPr>
        <w:t>V případě, že smlouva obsahuje přílohy, jsou tyto přílohy její nedílnou součástí.</w:t>
      </w:r>
    </w:p>
    <w:p w14:paraId="347327C5" w14:textId="77777777" w:rsidR="004476C1" w:rsidRDefault="004476C1" w:rsidP="004476C1">
      <w:pPr>
        <w:ind w:left="792"/>
        <w:jc w:val="both"/>
        <w:rPr>
          <w:rFonts w:ascii="Arial" w:hAnsi="Arial" w:cs="Arial"/>
          <w:sz w:val="22"/>
          <w:szCs w:val="22"/>
        </w:rPr>
      </w:pPr>
    </w:p>
    <w:p w14:paraId="6F3571F4" w14:textId="77777777" w:rsidR="004476C1" w:rsidRPr="009F6E21" w:rsidRDefault="004476C1" w:rsidP="004476C1">
      <w:pPr>
        <w:contextualSpacing/>
        <w:rPr>
          <w:rFonts w:ascii="Arial" w:hAnsi="Arial" w:cs="Arial"/>
          <w:sz w:val="22"/>
          <w:szCs w:val="22"/>
        </w:rPr>
      </w:pPr>
    </w:p>
    <w:p w14:paraId="70619DC4" w14:textId="77777777" w:rsidR="004476C1" w:rsidRPr="001C7B7C" w:rsidRDefault="004476C1" w:rsidP="00E86B64">
      <w:pPr>
        <w:numPr>
          <w:ilvl w:val="0"/>
          <w:numId w:val="1"/>
        </w:numPr>
        <w:contextualSpacing/>
        <w:rPr>
          <w:rFonts w:ascii="Arial" w:hAnsi="Arial" w:cs="Arial"/>
          <w:b/>
          <w:sz w:val="22"/>
          <w:szCs w:val="22"/>
        </w:rPr>
      </w:pPr>
      <w:bookmarkStart w:id="1" w:name="_Toc133987655"/>
      <w:r w:rsidRPr="001C7B7C">
        <w:rPr>
          <w:rFonts w:ascii="Arial" w:hAnsi="Arial" w:cs="Arial"/>
          <w:b/>
          <w:sz w:val="22"/>
          <w:szCs w:val="22"/>
        </w:rPr>
        <w:t>Místo a doba pro podání nabídky</w:t>
      </w:r>
      <w:bookmarkEnd w:id="1"/>
    </w:p>
    <w:p w14:paraId="6BEE596B" w14:textId="77777777" w:rsidR="004476C1" w:rsidRPr="001C7B7C" w:rsidRDefault="004476C1" w:rsidP="004476C1">
      <w:pPr>
        <w:contextualSpacing/>
        <w:rPr>
          <w:rFonts w:ascii="Arial" w:hAnsi="Arial" w:cs="Arial"/>
          <w:b/>
          <w:sz w:val="22"/>
          <w:szCs w:val="22"/>
        </w:rPr>
      </w:pPr>
    </w:p>
    <w:p w14:paraId="31E94965" w14:textId="76A1A12B" w:rsidR="004476C1" w:rsidRPr="00034F14" w:rsidRDefault="004476C1" w:rsidP="004476C1">
      <w:pPr>
        <w:jc w:val="both"/>
        <w:outlineLvl w:val="0"/>
        <w:rPr>
          <w:rFonts w:ascii="Arial" w:hAnsi="Arial" w:cs="Arial"/>
          <w:b/>
          <w:sz w:val="22"/>
          <w:szCs w:val="22"/>
        </w:rPr>
      </w:pPr>
      <w:r w:rsidRPr="00034F14">
        <w:rPr>
          <w:rFonts w:ascii="Arial" w:hAnsi="Arial" w:cs="Arial"/>
          <w:sz w:val="22"/>
          <w:szCs w:val="22"/>
        </w:rPr>
        <w:t xml:space="preserve">Lhůta pro </w:t>
      </w:r>
      <w:r>
        <w:rPr>
          <w:rFonts w:ascii="Arial" w:hAnsi="Arial" w:cs="Arial"/>
          <w:sz w:val="22"/>
          <w:szCs w:val="22"/>
        </w:rPr>
        <w:t>podání nabídek končí</w:t>
      </w:r>
      <w:r w:rsidRPr="00034F14">
        <w:rPr>
          <w:rFonts w:ascii="Arial" w:hAnsi="Arial" w:cs="Arial"/>
          <w:sz w:val="22"/>
          <w:szCs w:val="22"/>
        </w:rPr>
        <w:t xml:space="preserve"> dne</w:t>
      </w:r>
      <w:r w:rsidR="009374F5">
        <w:rPr>
          <w:rFonts w:ascii="Arial" w:hAnsi="Arial" w:cs="Arial"/>
          <w:sz w:val="22"/>
          <w:szCs w:val="22"/>
        </w:rPr>
        <w:t xml:space="preserve"> </w:t>
      </w:r>
      <w:r w:rsidR="0006481B">
        <w:rPr>
          <w:rFonts w:ascii="Arial" w:hAnsi="Arial" w:cs="Arial"/>
          <w:sz w:val="22"/>
          <w:szCs w:val="22"/>
        </w:rPr>
        <w:t>4</w:t>
      </w:r>
      <w:r w:rsidR="009374F5">
        <w:rPr>
          <w:rFonts w:ascii="Arial" w:hAnsi="Arial" w:cs="Arial"/>
          <w:sz w:val="22"/>
          <w:szCs w:val="22"/>
        </w:rPr>
        <w:t xml:space="preserve">. </w:t>
      </w:r>
      <w:r w:rsidR="00430B27">
        <w:rPr>
          <w:rFonts w:ascii="Arial" w:hAnsi="Arial" w:cs="Arial"/>
          <w:sz w:val="22"/>
          <w:szCs w:val="22"/>
        </w:rPr>
        <w:t>11</w:t>
      </w:r>
      <w:r w:rsidR="009374F5">
        <w:rPr>
          <w:rFonts w:ascii="Arial" w:hAnsi="Arial" w:cs="Arial"/>
          <w:sz w:val="22"/>
          <w:szCs w:val="22"/>
        </w:rPr>
        <w:t>. 2022 v 11:30 hodin.</w:t>
      </w:r>
    </w:p>
    <w:p w14:paraId="5DB17457" w14:textId="77777777" w:rsidR="004476C1" w:rsidRDefault="004476C1" w:rsidP="004476C1">
      <w:pPr>
        <w:jc w:val="both"/>
        <w:outlineLvl w:val="0"/>
        <w:rPr>
          <w:rFonts w:ascii="Arial" w:hAnsi="Arial" w:cs="Arial"/>
          <w:sz w:val="22"/>
        </w:rPr>
      </w:pPr>
    </w:p>
    <w:p w14:paraId="7BC926D6" w14:textId="77777777" w:rsidR="004476C1" w:rsidRDefault="004476C1" w:rsidP="004476C1">
      <w:pPr>
        <w:jc w:val="both"/>
        <w:outlineLvl w:val="0"/>
        <w:rPr>
          <w:rFonts w:ascii="Arial" w:hAnsi="Arial" w:cs="Arial"/>
          <w:sz w:val="22"/>
        </w:rPr>
      </w:pPr>
      <w:r>
        <w:rPr>
          <w:rFonts w:ascii="Arial" w:hAnsi="Arial" w:cs="Arial"/>
          <w:sz w:val="22"/>
        </w:rPr>
        <w:t xml:space="preserve">Nabídky lze poslat doporučenou poštou, kurýrní službou či jiným přepravcem na adresu: </w:t>
      </w:r>
      <w:r w:rsidR="009374F5">
        <w:rPr>
          <w:rFonts w:ascii="Arial" w:hAnsi="Arial" w:cs="Arial"/>
          <w:sz w:val="22"/>
        </w:rPr>
        <w:t>SŠ-COPT Uherský Brod, Vlčnovská 688, 688 01 Uherský Brod</w:t>
      </w:r>
      <w:r>
        <w:rPr>
          <w:rFonts w:ascii="Arial" w:hAnsi="Arial" w:cs="Arial"/>
          <w:sz w:val="22"/>
        </w:rPr>
        <w:t xml:space="preserve">, nebo osobně podat </w:t>
      </w:r>
      <w:r>
        <w:rPr>
          <w:rFonts w:ascii="Arial" w:hAnsi="Arial" w:cs="Arial"/>
          <w:bCs/>
          <w:sz w:val="22"/>
        </w:rPr>
        <w:t xml:space="preserve">v pracovní </w:t>
      </w:r>
      <w:r>
        <w:rPr>
          <w:rFonts w:ascii="Arial" w:hAnsi="Arial" w:cs="Arial"/>
          <w:bCs/>
          <w:sz w:val="22"/>
        </w:rPr>
        <w:lastRenderedPageBreak/>
        <w:t xml:space="preserve">dny v úředních hodinách zadavatele. </w:t>
      </w:r>
      <w:r w:rsidRPr="005E0011">
        <w:rPr>
          <w:rFonts w:ascii="Arial" w:hAnsi="Arial" w:cs="Arial"/>
          <w:b/>
          <w:bCs/>
          <w:sz w:val="22"/>
        </w:rPr>
        <w:t xml:space="preserve">Za okamžik podání nabídky je považováno převzetí </w:t>
      </w:r>
      <w:r>
        <w:rPr>
          <w:rFonts w:ascii="Arial" w:hAnsi="Arial" w:cs="Arial"/>
          <w:b/>
          <w:bCs/>
          <w:sz w:val="22"/>
        </w:rPr>
        <w:t xml:space="preserve">nabídky zadavatelem </w:t>
      </w:r>
      <w:r w:rsidRPr="009374F5">
        <w:rPr>
          <w:rFonts w:ascii="Arial" w:hAnsi="Arial" w:cs="Arial"/>
          <w:bCs/>
          <w:i/>
          <w:sz w:val="22"/>
        </w:rPr>
        <w:t>(sekretariátem)</w:t>
      </w:r>
      <w:r w:rsidRPr="009374F5">
        <w:rPr>
          <w:rFonts w:ascii="Arial" w:hAnsi="Arial" w:cs="Arial"/>
          <w:b/>
          <w:bCs/>
          <w:sz w:val="22"/>
        </w:rPr>
        <w:t>.</w:t>
      </w:r>
    </w:p>
    <w:p w14:paraId="6EE3DBE5" w14:textId="77777777" w:rsidR="004476C1" w:rsidRDefault="004476C1" w:rsidP="004476C1">
      <w:pPr>
        <w:pStyle w:val="Zkladntext2"/>
        <w:rPr>
          <w:rFonts w:ascii="Arial" w:hAnsi="Arial" w:cs="Arial"/>
          <w:sz w:val="22"/>
        </w:rPr>
      </w:pPr>
    </w:p>
    <w:p w14:paraId="3677DFA5" w14:textId="77777777" w:rsidR="004476C1" w:rsidRDefault="004476C1" w:rsidP="004476C1">
      <w:pPr>
        <w:pStyle w:val="Zkladntext2"/>
        <w:rPr>
          <w:rFonts w:ascii="Arial" w:hAnsi="Arial" w:cs="Arial"/>
          <w:sz w:val="22"/>
        </w:rPr>
      </w:pPr>
      <w:r>
        <w:rPr>
          <w:rFonts w:ascii="Arial" w:hAnsi="Arial" w:cs="Arial"/>
          <w:bCs/>
          <w:sz w:val="22"/>
        </w:rPr>
        <w:t xml:space="preserve">Nabídka musí být podána </w:t>
      </w:r>
      <w:r>
        <w:rPr>
          <w:rFonts w:ascii="Arial" w:hAnsi="Arial" w:cs="Arial"/>
          <w:bCs/>
          <w:sz w:val="22"/>
          <w:u w:val="single"/>
        </w:rPr>
        <w:t>v jedné řádně uzavřené a z vnějšku označené obálce</w:t>
      </w:r>
      <w:r>
        <w:rPr>
          <w:rFonts w:ascii="Arial" w:hAnsi="Arial" w:cs="Arial"/>
          <w:bCs/>
          <w:sz w:val="22"/>
        </w:rPr>
        <w:t xml:space="preserve"> s označením „</w:t>
      </w:r>
      <w:r>
        <w:rPr>
          <w:rFonts w:ascii="Arial" w:hAnsi="Arial" w:cs="Arial"/>
          <w:b/>
          <w:bCs/>
          <w:sz w:val="22"/>
        </w:rPr>
        <w:t>VEŘEJNÁ ZAKÁZKA</w:t>
      </w:r>
      <w:r>
        <w:rPr>
          <w:rFonts w:ascii="Arial" w:hAnsi="Arial" w:cs="Arial"/>
          <w:bCs/>
          <w:sz w:val="22"/>
        </w:rPr>
        <w:t xml:space="preserve">“ a s uvedeným </w:t>
      </w:r>
      <w:r>
        <w:rPr>
          <w:rFonts w:ascii="Arial" w:hAnsi="Arial" w:cs="Arial"/>
          <w:b/>
          <w:bCs/>
          <w:sz w:val="22"/>
        </w:rPr>
        <w:t>názvem veřejné zakázky</w:t>
      </w:r>
      <w:r>
        <w:rPr>
          <w:rFonts w:ascii="Arial" w:hAnsi="Arial" w:cs="Arial"/>
          <w:bCs/>
          <w:sz w:val="22"/>
        </w:rPr>
        <w:t>, případně číslem zakázky, adresou dodavatele a musí být označena slovem „</w:t>
      </w:r>
      <w:r>
        <w:rPr>
          <w:rFonts w:ascii="Arial" w:hAnsi="Arial" w:cs="Arial"/>
          <w:b/>
          <w:bCs/>
          <w:sz w:val="22"/>
        </w:rPr>
        <w:t>NEOTVÍRAT</w:t>
      </w:r>
      <w:r>
        <w:rPr>
          <w:rFonts w:ascii="Arial" w:hAnsi="Arial" w:cs="Arial"/>
          <w:bCs/>
          <w:sz w:val="22"/>
        </w:rPr>
        <w:t>“.</w:t>
      </w:r>
      <w:r>
        <w:rPr>
          <w:sz w:val="22"/>
        </w:rPr>
        <w:t xml:space="preserve"> </w:t>
      </w:r>
      <w:r>
        <w:rPr>
          <w:rFonts w:ascii="Arial" w:hAnsi="Arial" w:cs="Arial"/>
          <w:sz w:val="22"/>
          <w:szCs w:val="22"/>
        </w:rPr>
        <w:t xml:space="preserve">Pro případ, že se dodavatel rozhodne obálku s nabídkou zabezpečit proti jejímu náhodnému poškození (např. při přepravě) dalším ochranným obalem, stanovuje zadavatel pro takový případ povinnost dodavatele označit i takový obal shodným způsobem jako obálku s nabídkou. </w:t>
      </w:r>
    </w:p>
    <w:p w14:paraId="2FCB95BC" w14:textId="77777777" w:rsidR="004476C1" w:rsidRDefault="004476C1" w:rsidP="004476C1">
      <w:pPr>
        <w:pStyle w:val="Zkladntext2"/>
        <w:rPr>
          <w:rFonts w:ascii="Calibri" w:hAnsi="Calibri"/>
          <w:sz w:val="22"/>
        </w:rPr>
      </w:pPr>
    </w:p>
    <w:p w14:paraId="303C0A24" w14:textId="77777777" w:rsidR="004476C1" w:rsidRDefault="004476C1" w:rsidP="004476C1">
      <w:pPr>
        <w:pStyle w:val="Zkladntext2"/>
        <w:rPr>
          <w:rFonts w:ascii="Arial" w:hAnsi="Arial" w:cs="Arial"/>
          <w:sz w:val="22"/>
        </w:rPr>
      </w:pPr>
      <w:r>
        <w:rPr>
          <w:rFonts w:ascii="Arial" w:hAnsi="Arial" w:cs="Arial"/>
          <w:bCs/>
          <w:sz w:val="22"/>
        </w:rPr>
        <w:t>Obsah obálky, která nebude řádně označena, nebude zadavatelem považován za nabídku na veřejnou zakázku malého rozsahu, ale za jiné podání adresované zadavateli. Takové podání nebude dodavateli vráceno a bude zadavatelem archivováno ke zdokumentování průběhu zadávacího řízení. Zadavatel bude o této skutečnosti dodavatele informovat.</w:t>
      </w:r>
    </w:p>
    <w:p w14:paraId="0A5DCD70" w14:textId="77777777" w:rsidR="004476C1" w:rsidRDefault="004476C1" w:rsidP="004476C1">
      <w:pPr>
        <w:pStyle w:val="Zkladntext2"/>
        <w:rPr>
          <w:rFonts w:ascii="Arial" w:hAnsi="Arial" w:cs="Arial"/>
          <w:sz w:val="22"/>
        </w:rPr>
      </w:pPr>
    </w:p>
    <w:p w14:paraId="4B9F0AAB" w14:textId="77777777" w:rsidR="004476C1" w:rsidRDefault="004476C1" w:rsidP="004476C1">
      <w:pPr>
        <w:jc w:val="both"/>
        <w:outlineLvl w:val="0"/>
        <w:rPr>
          <w:rFonts w:ascii="Arial" w:hAnsi="Arial" w:cs="Arial"/>
          <w:bCs/>
          <w:sz w:val="22"/>
        </w:rPr>
      </w:pPr>
      <w:r>
        <w:rPr>
          <w:rFonts w:ascii="Arial" w:hAnsi="Arial" w:cs="Arial"/>
          <w:bCs/>
          <w:sz w:val="22"/>
        </w:rPr>
        <w:t>Na nabídky podané po uplynutí lhůty pro podání nabídek se pohlíží, jako by nebyly podány. Komise takové nabídky neotevře a zadavatel o této skutečnosti bezodkladně vyrozumí dodavatele. Nabídky nebudou vráceny a budou zadavatelem archivovány ke zdokumentování průběhu zadávacího řízení.</w:t>
      </w:r>
    </w:p>
    <w:p w14:paraId="2F6918D1" w14:textId="77777777" w:rsidR="004476C1" w:rsidRDefault="004476C1" w:rsidP="004476C1">
      <w:pPr>
        <w:jc w:val="both"/>
        <w:outlineLvl w:val="0"/>
        <w:rPr>
          <w:rFonts w:ascii="Arial" w:hAnsi="Arial" w:cs="Arial"/>
          <w:bCs/>
          <w:sz w:val="22"/>
        </w:rPr>
      </w:pPr>
    </w:p>
    <w:p w14:paraId="6DE9C378" w14:textId="77777777" w:rsidR="004476C1" w:rsidRDefault="004476C1" w:rsidP="004476C1">
      <w:pPr>
        <w:pStyle w:val="Zkladntext2"/>
        <w:rPr>
          <w:rFonts w:ascii="Arial" w:hAnsi="Arial" w:cs="Arial"/>
          <w:sz w:val="22"/>
        </w:rPr>
      </w:pPr>
      <w:r>
        <w:rPr>
          <w:rFonts w:ascii="Arial" w:hAnsi="Arial" w:cs="Arial"/>
          <w:bCs/>
          <w:sz w:val="22"/>
        </w:rPr>
        <w:t>Nabídky, které budou poškozeny tak, že se z nich dá obsah vyjmout, zadavatel přijme jako jiné podání adresované zadavateli, nikoli jako nabídku na veřejnou zakázku. Takové podání nebude dodavateli vráceno a bude zadavatelem archivováno ke zdokumentování průběhu zadávacího řízení. Zadavatel bude o uvedené skutečnosti dodavatele informovat.</w:t>
      </w:r>
      <w:r>
        <w:rPr>
          <w:rFonts w:ascii="Arial" w:hAnsi="Arial" w:cs="Arial"/>
          <w:sz w:val="22"/>
        </w:rPr>
        <w:t xml:space="preserve"> </w:t>
      </w:r>
    </w:p>
    <w:p w14:paraId="3BFCBF9D" w14:textId="77777777" w:rsidR="004476C1" w:rsidRDefault="004476C1" w:rsidP="004476C1">
      <w:pPr>
        <w:pStyle w:val="Zkladntext2"/>
        <w:rPr>
          <w:rFonts w:ascii="Arial" w:hAnsi="Arial" w:cs="Arial"/>
          <w:sz w:val="22"/>
        </w:rPr>
      </w:pPr>
    </w:p>
    <w:p w14:paraId="6A4FCEF6" w14:textId="77777777" w:rsidR="004476C1" w:rsidRDefault="004476C1" w:rsidP="004476C1">
      <w:pPr>
        <w:pStyle w:val="Zkladntext2"/>
        <w:rPr>
          <w:rFonts w:ascii="Arial" w:hAnsi="Arial" w:cs="Arial"/>
          <w:sz w:val="22"/>
        </w:rPr>
      </w:pPr>
      <w:r>
        <w:rPr>
          <w:rFonts w:ascii="Arial" w:hAnsi="Arial" w:cs="Arial"/>
          <w:sz w:val="22"/>
        </w:rPr>
        <w:t>Za čas podání nabídky odpovídá dodavatel. Zadavatel neuznává zdržení zaviněné poštou, kurýrní službou či jiným přepravcem nabídky. Všechny doručené a přijaté nabídky budou opatřeny pořadovým číslem, datem a časem přijetí a budou zapsány do seznamu doručených a přijatých nabídek.</w:t>
      </w:r>
    </w:p>
    <w:p w14:paraId="12C3A6E9" w14:textId="77777777" w:rsidR="004476C1" w:rsidRDefault="004476C1" w:rsidP="004476C1">
      <w:pPr>
        <w:pStyle w:val="Zkladntext2"/>
        <w:rPr>
          <w:rFonts w:ascii="Arial" w:hAnsi="Arial" w:cs="Arial"/>
          <w:sz w:val="22"/>
        </w:rPr>
      </w:pPr>
    </w:p>
    <w:p w14:paraId="76E6EF90" w14:textId="77777777" w:rsidR="004476C1" w:rsidRDefault="004476C1" w:rsidP="004476C1">
      <w:pPr>
        <w:pStyle w:val="Zkladntext2"/>
        <w:rPr>
          <w:rFonts w:ascii="Arial" w:hAnsi="Arial" w:cs="Arial"/>
          <w:b/>
          <w:sz w:val="22"/>
        </w:rPr>
      </w:pPr>
      <w:r>
        <w:rPr>
          <w:rFonts w:ascii="Arial" w:hAnsi="Arial" w:cs="Arial"/>
          <w:b/>
          <w:sz w:val="22"/>
        </w:rPr>
        <w:t>Nabídka bude mít písemnou podobu a bude zpracována v českém jazyce.</w:t>
      </w:r>
    </w:p>
    <w:p w14:paraId="14816CFD" w14:textId="77777777" w:rsidR="004476C1" w:rsidRDefault="004476C1" w:rsidP="004476C1">
      <w:pPr>
        <w:pStyle w:val="Zkladntext2"/>
        <w:rPr>
          <w:rFonts w:ascii="Arial" w:hAnsi="Arial" w:cs="Arial"/>
          <w:b/>
          <w:sz w:val="22"/>
        </w:rPr>
      </w:pPr>
    </w:p>
    <w:p w14:paraId="443EDB2F" w14:textId="77777777" w:rsidR="004476C1" w:rsidRDefault="004476C1" w:rsidP="004476C1">
      <w:pPr>
        <w:pStyle w:val="Zkladntext2"/>
        <w:rPr>
          <w:rFonts w:ascii="Arial" w:hAnsi="Arial" w:cs="Arial"/>
          <w:sz w:val="22"/>
        </w:rPr>
      </w:pPr>
      <w:r>
        <w:rPr>
          <w:rFonts w:ascii="Arial" w:hAnsi="Arial" w:cs="Arial"/>
          <w:sz w:val="22"/>
        </w:rPr>
        <w:t>Každý dodavatel může podat pouze jednu nabídku. Jednu nabídku může podat i více dodavatelů společně. Pokud dodavatel podá více nabídek samostatně nebo společně s dalšími dodavateli, nebo je poddodavatelem, jehož prostřednictvím jiný dodavatel v tomtéž zadávacím řízení prokazuje kvalifikaci, zadavatel všechny nabídky podané takovým dodavatelem vyřadí.</w:t>
      </w:r>
    </w:p>
    <w:p w14:paraId="3A6B7989" w14:textId="77777777" w:rsidR="004476C1" w:rsidRDefault="004476C1" w:rsidP="004476C1">
      <w:pPr>
        <w:pStyle w:val="Zkladntext2"/>
        <w:rPr>
          <w:rFonts w:ascii="Arial" w:hAnsi="Arial" w:cs="Arial"/>
          <w:sz w:val="22"/>
        </w:rPr>
      </w:pPr>
    </w:p>
    <w:p w14:paraId="48223FFB" w14:textId="77777777" w:rsidR="004476C1" w:rsidRPr="003E4194" w:rsidRDefault="004476C1" w:rsidP="004476C1">
      <w:pPr>
        <w:pStyle w:val="Zkladntext2"/>
        <w:rPr>
          <w:rFonts w:ascii="Arial" w:hAnsi="Arial" w:cs="Arial"/>
          <w:sz w:val="22"/>
          <w:szCs w:val="22"/>
        </w:rPr>
      </w:pPr>
      <w:r w:rsidRPr="0062764F">
        <w:rPr>
          <w:rFonts w:ascii="Arial" w:hAnsi="Arial" w:cs="Arial"/>
          <w:sz w:val="22"/>
          <w:szCs w:val="22"/>
        </w:rPr>
        <w:t>Otevírání nabídek není veřejné</w:t>
      </w:r>
    </w:p>
    <w:p w14:paraId="660ECE60" w14:textId="77777777" w:rsidR="004476C1" w:rsidRDefault="004476C1" w:rsidP="004476C1">
      <w:pPr>
        <w:pStyle w:val="Zkladntext2"/>
        <w:rPr>
          <w:rFonts w:ascii="Arial" w:hAnsi="Arial" w:cs="Arial"/>
          <w:sz w:val="22"/>
        </w:rPr>
      </w:pPr>
    </w:p>
    <w:p w14:paraId="61102F69" w14:textId="77777777" w:rsidR="004476C1" w:rsidRDefault="004476C1" w:rsidP="004476C1">
      <w:pPr>
        <w:contextualSpacing/>
        <w:jc w:val="both"/>
        <w:outlineLvl w:val="0"/>
        <w:rPr>
          <w:rFonts w:ascii="Arial" w:hAnsi="Arial" w:cs="Arial"/>
          <w:sz w:val="22"/>
        </w:rPr>
      </w:pPr>
      <w:r>
        <w:rPr>
          <w:rFonts w:ascii="Arial" w:hAnsi="Arial" w:cs="Arial"/>
          <w:sz w:val="22"/>
        </w:rPr>
        <w:t>Návrh smlouvy a veškerá prohlášení v nabídce musí být podepsána osobou oprávněnou jednat a podepisovat za dodavatele nebo zástupcem zmocněným k tomuto úkonu na základě právních předpisů, plná moc pak musí být součástí nabídky.</w:t>
      </w:r>
    </w:p>
    <w:p w14:paraId="44F7B69F" w14:textId="6BBBD0BB" w:rsidR="004476C1" w:rsidRDefault="004476C1" w:rsidP="004476C1">
      <w:pPr>
        <w:pStyle w:val="Zkladntext2"/>
        <w:contextualSpacing/>
        <w:rPr>
          <w:rFonts w:ascii="Arial" w:hAnsi="Arial" w:cs="Arial"/>
          <w:sz w:val="22"/>
          <w:szCs w:val="22"/>
        </w:rPr>
      </w:pPr>
    </w:p>
    <w:p w14:paraId="1F437CF6" w14:textId="77777777" w:rsidR="00023F8C" w:rsidRDefault="00023F8C" w:rsidP="004476C1">
      <w:pPr>
        <w:pStyle w:val="Zkladntext2"/>
        <w:contextualSpacing/>
        <w:rPr>
          <w:rFonts w:ascii="Arial" w:hAnsi="Arial" w:cs="Arial"/>
          <w:sz w:val="22"/>
          <w:szCs w:val="22"/>
        </w:rPr>
      </w:pPr>
    </w:p>
    <w:p w14:paraId="3A1D8ED6" w14:textId="77777777" w:rsidR="004476C1" w:rsidRPr="001C7B7C" w:rsidRDefault="004476C1" w:rsidP="00E86B64">
      <w:pPr>
        <w:numPr>
          <w:ilvl w:val="0"/>
          <w:numId w:val="1"/>
        </w:numPr>
        <w:contextualSpacing/>
        <w:rPr>
          <w:rFonts w:ascii="Arial" w:hAnsi="Arial" w:cs="Arial"/>
          <w:b/>
          <w:bCs/>
          <w:sz w:val="22"/>
          <w:szCs w:val="22"/>
        </w:rPr>
      </w:pPr>
      <w:bookmarkStart w:id="2" w:name="_Toc253343297"/>
      <w:bookmarkStart w:id="3" w:name="_Toc161451370"/>
      <w:bookmarkStart w:id="4" w:name="_Ref96216068"/>
      <w:r>
        <w:rPr>
          <w:rFonts w:ascii="Arial" w:hAnsi="Arial" w:cs="Arial"/>
          <w:b/>
          <w:bCs/>
          <w:sz w:val="22"/>
          <w:szCs w:val="22"/>
        </w:rPr>
        <w:t>Vysvětlení zadávací dokumentace</w:t>
      </w:r>
      <w:r w:rsidRPr="00917F1D">
        <w:rPr>
          <w:rFonts w:ascii="Arial" w:hAnsi="Arial" w:cs="Arial"/>
          <w:b/>
          <w:bCs/>
          <w:sz w:val="22"/>
          <w:szCs w:val="22"/>
        </w:rPr>
        <w:t xml:space="preserve"> </w:t>
      </w:r>
      <w:r>
        <w:rPr>
          <w:rFonts w:ascii="Arial" w:hAnsi="Arial" w:cs="Arial"/>
          <w:b/>
          <w:bCs/>
          <w:sz w:val="22"/>
          <w:szCs w:val="22"/>
        </w:rPr>
        <w:t>a prohlídka místa plnění</w:t>
      </w:r>
      <w:r w:rsidRPr="001C7B7C">
        <w:rPr>
          <w:rFonts w:ascii="Arial" w:hAnsi="Arial" w:cs="Arial"/>
          <w:b/>
          <w:bCs/>
          <w:sz w:val="22"/>
          <w:szCs w:val="22"/>
        </w:rPr>
        <w:t xml:space="preserve"> </w:t>
      </w:r>
      <w:bookmarkEnd w:id="2"/>
      <w:bookmarkEnd w:id="3"/>
      <w:bookmarkEnd w:id="4"/>
    </w:p>
    <w:p w14:paraId="1AFD6D81" w14:textId="77777777" w:rsidR="004476C1" w:rsidRDefault="004476C1" w:rsidP="004476C1">
      <w:pPr>
        <w:pStyle w:val="Zkladntext"/>
        <w:contextualSpacing/>
        <w:rPr>
          <w:rFonts w:ascii="Arial" w:hAnsi="Arial" w:cs="Arial"/>
          <w:b/>
          <w:bCs/>
          <w:sz w:val="22"/>
          <w:szCs w:val="22"/>
        </w:rPr>
      </w:pPr>
    </w:p>
    <w:p w14:paraId="075EA577" w14:textId="77777777" w:rsidR="004476C1" w:rsidRPr="003B1FF8" w:rsidRDefault="004476C1" w:rsidP="004476C1">
      <w:pPr>
        <w:spacing w:after="120"/>
        <w:contextualSpacing/>
        <w:jc w:val="both"/>
        <w:rPr>
          <w:rFonts w:ascii="Arial" w:eastAsia="Calibri" w:hAnsi="Arial" w:cs="Arial"/>
          <w:sz w:val="22"/>
        </w:rPr>
      </w:pPr>
      <w:r>
        <w:rPr>
          <w:rFonts w:ascii="Arial" w:eastAsia="Calibri" w:hAnsi="Arial" w:cs="Arial"/>
          <w:b/>
          <w:sz w:val="22"/>
          <w:u w:val="single"/>
        </w:rPr>
        <w:t xml:space="preserve">Vysvětlení zadávací dokumentace </w:t>
      </w:r>
    </w:p>
    <w:p w14:paraId="54FE712A" w14:textId="77777777" w:rsidR="004476C1" w:rsidRDefault="004476C1" w:rsidP="004476C1">
      <w:pPr>
        <w:spacing w:after="120"/>
        <w:contextualSpacing/>
        <w:jc w:val="both"/>
        <w:rPr>
          <w:rFonts w:ascii="Arial" w:eastAsia="Calibri" w:hAnsi="Arial" w:cs="Arial"/>
          <w:sz w:val="22"/>
        </w:rPr>
      </w:pPr>
      <w:r>
        <w:rPr>
          <w:rFonts w:ascii="Arial" w:eastAsia="Calibri" w:hAnsi="Arial" w:cs="Arial"/>
          <w:sz w:val="22"/>
        </w:rPr>
        <w:t xml:space="preserve">Dodavatel je oprávněn písemně požádat o vysvětlení zadávací dokumentace. Žádost musí být písemná (popřípadě elektronická) a musí být doručena nejpozději </w:t>
      </w:r>
      <w:r w:rsidRPr="009374F5">
        <w:rPr>
          <w:rFonts w:ascii="Arial" w:eastAsia="Calibri" w:hAnsi="Arial" w:cs="Arial"/>
          <w:sz w:val="22"/>
        </w:rPr>
        <w:t>3</w:t>
      </w:r>
      <w:r>
        <w:rPr>
          <w:rFonts w:ascii="Arial" w:eastAsia="Calibri" w:hAnsi="Arial" w:cs="Arial"/>
          <w:b/>
          <w:sz w:val="22"/>
        </w:rPr>
        <w:t xml:space="preserve"> </w:t>
      </w:r>
      <w:r>
        <w:rPr>
          <w:rFonts w:ascii="Arial" w:eastAsia="Calibri" w:hAnsi="Arial" w:cs="Arial"/>
          <w:sz w:val="22"/>
        </w:rPr>
        <w:t>pracovní dny před uplynutím lhůty pro podání nabídek na adresu</w:t>
      </w:r>
      <w:r w:rsidR="009374F5">
        <w:rPr>
          <w:rFonts w:ascii="Arial" w:eastAsia="Calibri" w:hAnsi="Arial" w:cs="Arial"/>
          <w:sz w:val="22"/>
        </w:rPr>
        <w:t xml:space="preserve"> SŠ-COPT Uherský Brod, Vlčnovská 688, 68801 Uherský Brod</w:t>
      </w:r>
      <w:r>
        <w:rPr>
          <w:rFonts w:ascii="Arial" w:eastAsia="Calibri" w:hAnsi="Arial" w:cs="Arial"/>
          <w:sz w:val="22"/>
        </w:rPr>
        <w:t xml:space="preserve">. </w:t>
      </w:r>
    </w:p>
    <w:p w14:paraId="4048352B" w14:textId="77777777" w:rsidR="004476C1" w:rsidRDefault="004476C1" w:rsidP="009374F5">
      <w:pPr>
        <w:autoSpaceDE w:val="0"/>
        <w:autoSpaceDN w:val="0"/>
        <w:adjustRightInd w:val="0"/>
        <w:jc w:val="both"/>
        <w:rPr>
          <w:rFonts w:ascii="Arial" w:hAnsi="Arial" w:cs="Arial"/>
          <w:noProof/>
          <w:sz w:val="22"/>
        </w:rPr>
      </w:pPr>
      <w:r>
        <w:rPr>
          <w:rFonts w:ascii="Arial" w:hAnsi="Arial" w:cs="Arial"/>
          <w:sz w:val="22"/>
        </w:rPr>
        <w:t>Kontaktní adresa pro elektronické podání žádosti o vysvětlení zadávací dokumentace je:</w:t>
      </w:r>
      <w:r w:rsidR="009374F5">
        <w:rPr>
          <w:rFonts w:ascii="Arial" w:hAnsi="Arial" w:cs="Arial"/>
          <w:sz w:val="22"/>
        </w:rPr>
        <w:t xml:space="preserve"> </w:t>
      </w:r>
      <w:hyperlink r:id="rId12" w:history="1">
        <w:r w:rsidR="009374F5" w:rsidRPr="00D36A41">
          <w:rPr>
            <w:rStyle w:val="Hypertextovodkaz"/>
            <w:rFonts w:ascii="Arial" w:hAnsi="Arial" w:cs="Arial"/>
            <w:sz w:val="22"/>
          </w:rPr>
          <w:t>reditel@copt.cz</w:t>
        </w:r>
      </w:hyperlink>
      <w:r w:rsidR="009374F5">
        <w:rPr>
          <w:rFonts w:ascii="Arial" w:hAnsi="Arial" w:cs="Arial"/>
          <w:sz w:val="22"/>
        </w:rPr>
        <w:t xml:space="preserve">. </w:t>
      </w:r>
    </w:p>
    <w:p w14:paraId="2D2C9574" w14:textId="77777777" w:rsidR="004476C1" w:rsidRDefault="004476C1" w:rsidP="004476C1">
      <w:pPr>
        <w:jc w:val="both"/>
        <w:rPr>
          <w:rFonts w:ascii="Arial" w:hAnsi="Arial" w:cs="Arial"/>
          <w:sz w:val="22"/>
        </w:rPr>
      </w:pPr>
      <w:r w:rsidRPr="0062764F">
        <w:rPr>
          <w:rFonts w:ascii="Arial" w:hAnsi="Arial" w:cs="Arial"/>
          <w:sz w:val="22"/>
          <w:szCs w:val="22"/>
        </w:rPr>
        <w:t>Kontaktní osoby pro vysvětlení zadávací dokumentace jsou uvedeny v Článku 1 této Výzvy</w:t>
      </w:r>
      <w:r>
        <w:rPr>
          <w:rFonts w:ascii="Arial" w:hAnsi="Arial" w:cs="Arial"/>
          <w:sz w:val="22"/>
          <w:szCs w:val="22"/>
        </w:rPr>
        <w:t xml:space="preserve">. </w:t>
      </w:r>
    </w:p>
    <w:p w14:paraId="7C8D9666" w14:textId="77777777" w:rsidR="004476C1" w:rsidRDefault="004476C1" w:rsidP="004476C1">
      <w:pPr>
        <w:jc w:val="both"/>
        <w:rPr>
          <w:rFonts w:ascii="Arial" w:hAnsi="Arial" w:cs="Arial"/>
          <w:sz w:val="22"/>
        </w:rPr>
      </w:pPr>
      <w:r>
        <w:rPr>
          <w:rFonts w:ascii="Arial" w:hAnsi="Arial" w:cs="Arial"/>
          <w:sz w:val="22"/>
        </w:rPr>
        <w:lastRenderedPageBreak/>
        <w:t xml:space="preserve">Zadavatel vysvětlení zadávací dokumentace odešle do </w:t>
      </w:r>
      <w:r w:rsidRPr="00C705AD">
        <w:rPr>
          <w:rFonts w:ascii="Arial" w:hAnsi="Arial" w:cs="Arial"/>
          <w:sz w:val="22"/>
        </w:rPr>
        <w:t>2</w:t>
      </w:r>
      <w:r>
        <w:rPr>
          <w:rFonts w:ascii="Arial" w:hAnsi="Arial" w:cs="Arial"/>
          <w:sz w:val="22"/>
        </w:rPr>
        <w:t xml:space="preserve"> pracovních dnů od doručení žádosti podle předchozího odstavce. Vysvětlení zadávací dokumentace zadavatel uveřejní shodným způsobem, jako uveřejnil tuto Výzvu.</w:t>
      </w:r>
    </w:p>
    <w:p w14:paraId="5ECFC23C" w14:textId="77777777" w:rsidR="004476C1" w:rsidRDefault="004476C1" w:rsidP="004476C1">
      <w:pPr>
        <w:jc w:val="both"/>
        <w:rPr>
          <w:rFonts w:ascii="Arial" w:hAnsi="Arial" w:cs="Arial"/>
          <w:sz w:val="22"/>
        </w:rPr>
      </w:pPr>
    </w:p>
    <w:p w14:paraId="635B6950" w14:textId="77777777" w:rsidR="004476C1" w:rsidRDefault="004476C1" w:rsidP="004476C1">
      <w:pPr>
        <w:jc w:val="both"/>
        <w:rPr>
          <w:rFonts w:ascii="Arial" w:hAnsi="Arial" w:cs="Arial"/>
          <w:sz w:val="22"/>
        </w:rPr>
      </w:pPr>
      <w:r>
        <w:rPr>
          <w:rFonts w:ascii="Arial" w:hAnsi="Arial" w:cs="Arial"/>
          <w:sz w:val="22"/>
        </w:rPr>
        <w:t>Zadavatel má právo poskytnout dodavatelům vysvětlení zadávací dokumentace i bez předchozí žádosti dodavatele. Takovéto vysvětlení zadávací dokumentace zadavatel uveřejní shodným způsobem, jako uveřejnil tuto Výzvu.</w:t>
      </w:r>
    </w:p>
    <w:p w14:paraId="44E40305" w14:textId="77777777" w:rsidR="004476C1" w:rsidRDefault="004476C1" w:rsidP="004476C1">
      <w:pPr>
        <w:contextualSpacing/>
        <w:jc w:val="both"/>
        <w:rPr>
          <w:rFonts w:ascii="Arial" w:hAnsi="Arial" w:cs="Arial"/>
          <w:sz w:val="22"/>
        </w:rPr>
      </w:pPr>
    </w:p>
    <w:p w14:paraId="7A54B24D" w14:textId="77777777" w:rsidR="004476C1" w:rsidRPr="00E42859" w:rsidRDefault="004476C1" w:rsidP="004476C1">
      <w:pPr>
        <w:contextualSpacing/>
        <w:jc w:val="both"/>
        <w:rPr>
          <w:rFonts w:ascii="Arial" w:hAnsi="Arial" w:cs="Arial"/>
          <w:b/>
          <w:sz w:val="22"/>
          <w:u w:val="single"/>
        </w:rPr>
      </w:pPr>
      <w:r w:rsidRPr="00E42859">
        <w:rPr>
          <w:rFonts w:ascii="Arial" w:hAnsi="Arial" w:cs="Arial"/>
          <w:b/>
          <w:sz w:val="22"/>
          <w:u w:val="single"/>
        </w:rPr>
        <w:t>Prohlídka místa plnění</w:t>
      </w:r>
    </w:p>
    <w:p w14:paraId="1E492BDC" w14:textId="77777777" w:rsidR="004476C1" w:rsidRDefault="004476C1" w:rsidP="004476C1">
      <w:pPr>
        <w:pStyle w:val="Zkladntext"/>
        <w:contextualSpacing/>
        <w:rPr>
          <w:rFonts w:ascii="Arial" w:hAnsi="Arial" w:cs="Arial"/>
          <w:sz w:val="22"/>
        </w:rPr>
      </w:pPr>
    </w:p>
    <w:p w14:paraId="7824625F" w14:textId="272D780F" w:rsidR="004476C1" w:rsidRPr="004E2799" w:rsidRDefault="004476C1" w:rsidP="004476C1">
      <w:pPr>
        <w:contextualSpacing/>
        <w:jc w:val="both"/>
        <w:rPr>
          <w:rFonts w:ascii="Arial" w:hAnsi="Arial" w:cs="Arial"/>
          <w:sz w:val="22"/>
        </w:rPr>
      </w:pPr>
      <w:r w:rsidRPr="004E2799">
        <w:rPr>
          <w:rFonts w:ascii="Arial" w:hAnsi="Arial" w:cs="Arial"/>
          <w:sz w:val="22"/>
        </w:rPr>
        <w:t>Zadavatel umožňuje prohlídku místa budoucího plnění, která se usk</w:t>
      </w:r>
      <w:r>
        <w:rPr>
          <w:rFonts w:ascii="Arial" w:hAnsi="Arial" w:cs="Arial"/>
          <w:sz w:val="22"/>
        </w:rPr>
        <w:t>uteční dne</w:t>
      </w:r>
      <w:r w:rsidR="00C705AD">
        <w:rPr>
          <w:rFonts w:ascii="Arial" w:hAnsi="Arial" w:cs="Arial"/>
          <w:sz w:val="22"/>
        </w:rPr>
        <w:t xml:space="preserve"> </w:t>
      </w:r>
      <w:r w:rsidR="00AD6CE4">
        <w:rPr>
          <w:rFonts w:ascii="Arial" w:hAnsi="Arial" w:cs="Arial"/>
          <w:sz w:val="22"/>
        </w:rPr>
        <w:t>3</w:t>
      </w:r>
      <w:r w:rsidR="006C49ED">
        <w:rPr>
          <w:rFonts w:ascii="Arial" w:hAnsi="Arial" w:cs="Arial"/>
          <w:sz w:val="22"/>
        </w:rPr>
        <w:t>1</w:t>
      </w:r>
      <w:r w:rsidR="00C705AD">
        <w:rPr>
          <w:rFonts w:ascii="Arial" w:hAnsi="Arial" w:cs="Arial"/>
          <w:sz w:val="22"/>
        </w:rPr>
        <w:t xml:space="preserve">. </w:t>
      </w:r>
      <w:r w:rsidR="00AD6CE4">
        <w:rPr>
          <w:rFonts w:ascii="Arial" w:hAnsi="Arial" w:cs="Arial"/>
          <w:sz w:val="22"/>
        </w:rPr>
        <w:t>10</w:t>
      </w:r>
      <w:r w:rsidR="00C705AD">
        <w:rPr>
          <w:rFonts w:ascii="Arial" w:hAnsi="Arial" w:cs="Arial"/>
          <w:sz w:val="22"/>
        </w:rPr>
        <w:t>. 2022</w:t>
      </w:r>
      <w:r w:rsidRPr="00900FDC">
        <w:rPr>
          <w:rFonts w:ascii="Arial" w:hAnsi="Arial" w:cs="Arial"/>
          <w:sz w:val="22"/>
        </w:rPr>
        <w:t xml:space="preserve"> </w:t>
      </w:r>
      <w:r w:rsidR="00C705AD">
        <w:rPr>
          <w:rFonts w:ascii="Arial" w:hAnsi="Arial" w:cs="Arial"/>
          <w:sz w:val="22"/>
        </w:rPr>
        <w:t xml:space="preserve">v 10:00 hodin, </w:t>
      </w:r>
      <w:r w:rsidRPr="00900FDC">
        <w:rPr>
          <w:rFonts w:ascii="Arial" w:hAnsi="Arial" w:cs="Arial"/>
          <w:sz w:val="22"/>
        </w:rPr>
        <w:t>sraz</w:t>
      </w:r>
      <w:r>
        <w:rPr>
          <w:rFonts w:ascii="Arial" w:hAnsi="Arial" w:cs="Arial"/>
          <w:sz w:val="22"/>
        </w:rPr>
        <w:t xml:space="preserve"> zástupců dodavatelů je</w:t>
      </w:r>
      <w:r w:rsidR="00C705AD">
        <w:rPr>
          <w:rFonts w:ascii="Arial" w:hAnsi="Arial" w:cs="Arial"/>
          <w:sz w:val="22"/>
        </w:rPr>
        <w:t xml:space="preserve"> na sekretariátu školy na adrese SŠ-COPT Uherský Brod, Vlčnovská 688, 688 01 Uherský Brod.</w:t>
      </w:r>
      <w:r>
        <w:rPr>
          <w:rFonts w:ascii="Arial" w:hAnsi="Arial" w:cs="Arial"/>
          <w:sz w:val="22"/>
        </w:rPr>
        <w:t xml:space="preserve"> Kontaktní osobou</w:t>
      </w:r>
      <w:r w:rsidRPr="004E2799">
        <w:rPr>
          <w:rFonts w:ascii="Arial" w:hAnsi="Arial" w:cs="Arial"/>
          <w:sz w:val="22"/>
        </w:rPr>
        <w:t xml:space="preserve"> pro prohlídku místa plnění je</w:t>
      </w:r>
      <w:r w:rsidR="00C705AD">
        <w:rPr>
          <w:rFonts w:ascii="Arial" w:hAnsi="Arial" w:cs="Arial"/>
          <w:sz w:val="22"/>
        </w:rPr>
        <w:t xml:space="preserve"> Ing. Karel Řezníček, telefon 776749656</w:t>
      </w:r>
      <w:r>
        <w:rPr>
          <w:rFonts w:ascii="Arial" w:hAnsi="Arial" w:cs="Arial"/>
          <w:sz w:val="22"/>
        </w:rPr>
        <w:t xml:space="preserve">. </w:t>
      </w:r>
      <w:r w:rsidRPr="004E2799">
        <w:rPr>
          <w:rFonts w:ascii="Arial" w:hAnsi="Arial" w:cs="Arial"/>
          <w:sz w:val="22"/>
        </w:rPr>
        <w:t>Zadavatel doporučuje, v případě, že se dodavatelé hodlají prohlídky místa plnění zúčastnit, aby svou účast předem oznámili shora uvedené kontaktní osobě.</w:t>
      </w:r>
    </w:p>
    <w:p w14:paraId="26DED358" w14:textId="77777777" w:rsidR="004476C1" w:rsidRPr="004E2799" w:rsidRDefault="004476C1" w:rsidP="004476C1">
      <w:pPr>
        <w:contextualSpacing/>
        <w:jc w:val="both"/>
        <w:rPr>
          <w:rFonts w:ascii="Arial" w:hAnsi="Arial" w:cs="Arial"/>
          <w:sz w:val="22"/>
        </w:rPr>
      </w:pPr>
    </w:p>
    <w:p w14:paraId="4D5EA21F" w14:textId="77777777" w:rsidR="004476C1" w:rsidRPr="004E2799" w:rsidRDefault="004476C1" w:rsidP="004476C1">
      <w:pPr>
        <w:contextualSpacing/>
        <w:jc w:val="both"/>
        <w:rPr>
          <w:rFonts w:ascii="Arial" w:hAnsi="Arial" w:cs="Arial"/>
          <w:sz w:val="22"/>
        </w:rPr>
      </w:pPr>
      <w:r w:rsidRPr="004E2799">
        <w:rPr>
          <w:rFonts w:ascii="Arial" w:hAnsi="Arial" w:cs="Arial"/>
          <w:sz w:val="22"/>
        </w:rPr>
        <w:t>Prohlídky místa budoucího plnění se mohou z provozních důvodů zúčastnit nejvýše dva zástupci každého dodavatele o veřejnou zakázku.</w:t>
      </w:r>
    </w:p>
    <w:p w14:paraId="427E6038" w14:textId="77777777" w:rsidR="004476C1" w:rsidRPr="004E2799" w:rsidRDefault="004476C1" w:rsidP="004476C1">
      <w:pPr>
        <w:contextualSpacing/>
        <w:jc w:val="both"/>
        <w:rPr>
          <w:rFonts w:ascii="Arial" w:hAnsi="Arial" w:cs="Arial"/>
          <w:sz w:val="22"/>
        </w:rPr>
      </w:pPr>
    </w:p>
    <w:p w14:paraId="053E1FD6" w14:textId="77777777" w:rsidR="004476C1" w:rsidRPr="004E2799" w:rsidRDefault="004476C1" w:rsidP="004476C1">
      <w:pPr>
        <w:contextualSpacing/>
        <w:jc w:val="both"/>
        <w:rPr>
          <w:rFonts w:ascii="Arial" w:hAnsi="Arial" w:cs="Arial"/>
          <w:sz w:val="22"/>
        </w:rPr>
      </w:pPr>
      <w:r w:rsidRPr="004E2799">
        <w:rPr>
          <w:rFonts w:ascii="Arial" w:hAnsi="Arial" w:cs="Arial"/>
          <w:sz w:val="22"/>
        </w:rPr>
        <w:t xml:space="preserve">Prohlídka místa budoucího plnění slouží výhradně k seznámení dodavatelů se stávajícím místem budoucího plnění a s jeho </w:t>
      </w:r>
      <w:r>
        <w:rPr>
          <w:rFonts w:ascii="Arial" w:hAnsi="Arial" w:cs="Arial"/>
          <w:sz w:val="22"/>
        </w:rPr>
        <w:t xml:space="preserve">případnými </w:t>
      </w:r>
      <w:r w:rsidRPr="004E2799">
        <w:rPr>
          <w:rFonts w:ascii="Arial" w:hAnsi="Arial" w:cs="Arial"/>
          <w:sz w:val="22"/>
        </w:rPr>
        <w:t>technickými parametry.</w:t>
      </w:r>
    </w:p>
    <w:p w14:paraId="3B57FFE7" w14:textId="77777777" w:rsidR="004476C1" w:rsidRPr="004E2799" w:rsidRDefault="004476C1" w:rsidP="004476C1">
      <w:pPr>
        <w:contextualSpacing/>
        <w:jc w:val="both"/>
        <w:rPr>
          <w:rFonts w:ascii="Arial" w:hAnsi="Arial" w:cs="Arial"/>
          <w:sz w:val="22"/>
        </w:rPr>
      </w:pPr>
    </w:p>
    <w:p w14:paraId="3A010C5F" w14:textId="77777777" w:rsidR="004476C1" w:rsidRDefault="004476C1" w:rsidP="004476C1">
      <w:pPr>
        <w:pStyle w:val="Zkladntext"/>
        <w:contextualSpacing/>
        <w:rPr>
          <w:rFonts w:ascii="Arial" w:hAnsi="Arial" w:cs="Arial"/>
          <w:sz w:val="22"/>
          <w:lang w:val="cs-CZ"/>
        </w:rPr>
      </w:pPr>
      <w:r w:rsidRPr="004E2799">
        <w:rPr>
          <w:rFonts w:ascii="Arial" w:hAnsi="Arial" w:cs="Arial"/>
          <w:sz w:val="22"/>
        </w:rPr>
        <w:t xml:space="preserve">Při prohlídce místa budoucího plnění mohou zástupci dodavatelů vznášet dotazy a připomínky, ale odpovědi na ně mají pouze informativní charakter a nejsou pro zadání veřejné zakázky podstatné. Pokud z prohlídky místa budoucího plnění vzniknou nejasnosti nebo dotazy vztahující se k obsahu zadávací dokumentace, je dodavatel povinen vznést tento dotaz písemně v souladu s bodem </w:t>
      </w:r>
      <w:r>
        <w:rPr>
          <w:rFonts w:ascii="Arial" w:hAnsi="Arial" w:cs="Arial"/>
          <w:sz w:val="22"/>
        </w:rPr>
        <w:t>7</w:t>
      </w:r>
      <w:r w:rsidRPr="004E2799">
        <w:rPr>
          <w:rFonts w:ascii="Arial" w:hAnsi="Arial" w:cs="Arial"/>
          <w:sz w:val="22"/>
        </w:rPr>
        <w:t xml:space="preserve"> této Výzvy jako žádost o </w:t>
      </w:r>
      <w:r>
        <w:rPr>
          <w:rFonts w:ascii="Arial" w:hAnsi="Arial" w:cs="Arial"/>
          <w:sz w:val="22"/>
        </w:rPr>
        <w:t>vysvětlení zadávací dokumentace</w:t>
      </w:r>
      <w:r w:rsidRPr="004E2799">
        <w:rPr>
          <w:rFonts w:ascii="Arial" w:hAnsi="Arial" w:cs="Arial"/>
          <w:sz w:val="22"/>
        </w:rPr>
        <w:t>, a pouze písemná odpověď na tuto žádost má závazný charakter. Zadavatel obsah dotazů i odpověď na položené dotazy předá všem dodavatelům, kterým byla poskytnuta zadávací dokumentace</w:t>
      </w:r>
      <w:r>
        <w:rPr>
          <w:rFonts w:ascii="Arial" w:hAnsi="Arial" w:cs="Arial"/>
          <w:sz w:val="22"/>
        </w:rPr>
        <w:t xml:space="preserve"> a uveřejní shodně jako tuto Výzvu k podání nabídky</w:t>
      </w:r>
      <w:r w:rsidRPr="004E2799">
        <w:rPr>
          <w:rFonts w:ascii="Arial" w:hAnsi="Arial" w:cs="Arial"/>
          <w:sz w:val="22"/>
        </w:rPr>
        <w:t>.</w:t>
      </w:r>
    </w:p>
    <w:p w14:paraId="55446EFA" w14:textId="77777777" w:rsidR="004476C1" w:rsidRPr="00D778E3" w:rsidRDefault="004476C1" w:rsidP="004476C1">
      <w:pPr>
        <w:contextualSpacing/>
        <w:rPr>
          <w:rFonts w:ascii="Arial" w:hAnsi="Arial" w:cs="Arial"/>
          <w:sz w:val="22"/>
          <w:szCs w:val="22"/>
        </w:rPr>
      </w:pPr>
    </w:p>
    <w:p w14:paraId="01C42A76" w14:textId="77777777" w:rsidR="004476C1" w:rsidRPr="009F6E21" w:rsidRDefault="004476C1" w:rsidP="004476C1">
      <w:pPr>
        <w:contextualSpacing/>
        <w:rPr>
          <w:rFonts w:ascii="Arial" w:hAnsi="Arial" w:cs="Arial"/>
          <w:sz w:val="22"/>
          <w:szCs w:val="22"/>
        </w:rPr>
      </w:pPr>
    </w:p>
    <w:p w14:paraId="5D9DAE3B" w14:textId="77777777" w:rsidR="004476C1" w:rsidRPr="001C7B7C" w:rsidRDefault="004476C1" w:rsidP="00E86B64">
      <w:pPr>
        <w:numPr>
          <w:ilvl w:val="0"/>
          <w:numId w:val="1"/>
        </w:numPr>
        <w:contextualSpacing/>
        <w:rPr>
          <w:rFonts w:ascii="Arial" w:hAnsi="Arial" w:cs="Arial"/>
          <w:b/>
          <w:sz w:val="22"/>
          <w:szCs w:val="22"/>
        </w:rPr>
      </w:pPr>
      <w:bookmarkStart w:id="5" w:name="_Ref320521828"/>
      <w:r>
        <w:rPr>
          <w:rFonts w:ascii="Arial" w:hAnsi="Arial" w:cs="Arial"/>
          <w:b/>
          <w:sz w:val="22"/>
          <w:szCs w:val="22"/>
        </w:rPr>
        <w:t xml:space="preserve">Požadavky zadavatele na prokázání splnění způsobilosti a kvalifikace </w:t>
      </w:r>
      <w:bookmarkEnd w:id="5"/>
    </w:p>
    <w:p w14:paraId="05320493" w14:textId="77777777" w:rsidR="004476C1" w:rsidRPr="001C7B7C" w:rsidRDefault="004476C1" w:rsidP="004476C1">
      <w:pPr>
        <w:contextualSpacing/>
        <w:rPr>
          <w:rFonts w:ascii="Arial" w:hAnsi="Arial" w:cs="Arial"/>
          <w:b/>
          <w:sz w:val="22"/>
          <w:szCs w:val="22"/>
        </w:rPr>
      </w:pPr>
    </w:p>
    <w:p w14:paraId="6AE63E89" w14:textId="77777777" w:rsidR="004476C1" w:rsidRPr="001C7B7C" w:rsidRDefault="004476C1" w:rsidP="004476C1">
      <w:pPr>
        <w:pStyle w:val="Zkladntext"/>
        <w:ind w:left="360"/>
        <w:contextualSpacing/>
        <w:rPr>
          <w:rFonts w:ascii="Arial" w:hAnsi="Arial" w:cs="Arial"/>
          <w:sz w:val="22"/>
          <w:szCs w:val="22"/>
        </w:rPr>
      </w:pPr>
    </w:p>
    <w:p w14:paraId="1DFA0462"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r w:rsidRPr="001C7B7C">
        <w:rPr>
          <w:rFonts w:ascii="Arial" w:hAnsi="Arial" w:cs="Arial"/>
          <w:b/>
          <w:bCs/>
          <w:sz w:val="22"/>
          <w:szCs w:val="22"/>
        </w:rPr>
        <w:t xml:space="preserve">Úvod </w:t>
      </w:r>
    </w:p>
    <w:p w14:paraId="1B86EBC3" w14:textId="77777777" w:rsidR="004476C1" w:rsidRPr="001C7B7C" w:rsidRDefault="004476C1" w:rsidP="004476C1">
      <w:pPr>
        <w:pStyle w:val="Zkladntext"/>
        <w:ind w:left="360"/>
        <w:contextualSpacing/>
        <w:rPr>
          <w:rFonts w:ascii="Arial" w:hAnsi="Arial" w:cs="Arial"/>
          <w:sz w:val="22"/>
          <w:szCs w:val="22"/>
        </w:rPr>
      </w:pPr>
    </w:p>
    <w:p w14:paraId="220F483F" w14:textId="77777777" w:rsidR="004476C1" w:rsidRPr="001C7B7C" w:rsidRDefault="004476C1" w:rsidP="004476C1">
      <w:pPr>
        <w:pStyle w:val="Zkladntext"/>
        <w:ind w:left="360"/>
        <w:contextualSpacing/>
        <w:rPr>
          <w:rFonts w:ascii="Arial" w:hAnsi="Arial" w:cs="Arial"/>
          <w:sz w:val="22"/>
          <w:szCs w:val="22"/>
        </w:rPr>
      </w:pPr>
      <w:r w:rsidRPr="001C7B7C">
        <w:rPr>
          <w:rFonts w:ascii="Arial" w:hAnsi="Arial" w:cs="Arial"/>
          <w:sz w:val="22"/>
          <w:szCs w:val="22"/>
        </w:rPr>
        <w:t xml:space="preserve">Zadavatel níže specifikuje své požadavky na prokázání splnění kvalifikace. Prokázání splnění kvalifikace podle požadavků zadavatele je předpokladem posouzení a hodnocení nabídky </w:t>
      </w:r>
      <w:r>
        <w:rPr>
          <w:rFonts w:ascii="Arial" w:hAnsi="Arial" w:cs="Arial"/>
          <w:sz w:val="22"/>
          <w:szCs w:val="22"/>
          <w:lang w:val="cs-CZ"/>
        </w:rPr>
        <w:t>dodavatele</w:t>
      </w:r>
      <w:r w:rsidRPr="001C7B7C">
        <w:rPr>
          <w:rFonts w:ascii="Arial" w:hAnsi="Arial" w:cs="Arial"/>
          <w:sz w:val="22"/>
          <w:szCs w:val="22"/>
        </w:rPr>
        <w:t xml:space="preserve">. </w:t>
      </w:r>
    </w:p>
    <w:p w14:paraId="3F535966" w14:textId="77777777" w:rsidR="004476C1" w:rsidRPr="001C7B7C" w:rsidRDefault="004476C1" w:rsidP="004476C1">
      <w:pPr>
        <w:pStyle w:val="Zkladntext"/>
        <w:tabs>
          <w:tab w:val="left" w:pos="1545"/>
        </w:tabs>
        <w:ind w:left="360"/>
        <w:contextualSpacing/>
        <w:rPr>
          <w:rFonts w:ascii="Arial" w:hAnsi="Arial" w:cs="Arial"/>
          <w:sz w:val="22"/>
          <w:szCs w:val="22"/>
        </w:rPr>
      </w:pPr>
    </w:p>
    <w:p w14:paraId="7B9986F3" w14:textId="77777777" w:rsidR="004476C1" w:rsidRPr="001C7B7C" w:rsidRDefault="004476C1" w:rsidP="004476C1">
      <w:pPr>
        <w:pStyle w:val="Zkladntext"/>
        <w:tabs>
          <w:tab w:val="left" w:pos="1545"/>
        </w:tabs>
        <w:ind w:left="360"/>
        <w:contextualSpacing/>
        <w:rPr>
          <w:rFonts w:ascii="Arial" w:hAnsi="Arial" w:cs="Arial"/>
          <w:sz w:val="22"/>
          <w:szCs w:val="22"/>
        </w:rPr>
      </w:pPr>
      <w:r w:rsidRPr="001C7B7C">
        <w:rPr>
          <w:rFonts w:ascii="Arial" w:hAnsi="Arial" w:cs="Arial"/>
          <w:sz w:val="22"/>
          <w:szCs w:val="22"/>
        </w:rPr>
        <w:tab/>
      </w:r>
    </w:p>
    <w:p w14:paraId="4BDB23DE"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bookmarkStart w:id="6" w:name="_Toc145926512"/>
      <w:r w:rsidRPr="001C7B7C">
        <w:rPr>
          <w:rFonts w:ascii="Arial" w:hAnsi="Arial" w:cs="Arial"/>
          <w:b/>
          <w:bCs/>
          <w:sz w:val="22"/>
          <w:szCs w:val="22"/>
        </w:rPr>
        <w:t>Rozsah kvalifikace</w:t>
      </w:r>
      <w:bookmarkEnd w:id="6"/>
    </w:p>
    <w:p w14:paraId="30FBE4C6" w14:textId="77777777" w:rsidR="004476C1" w:rsidRPr="001C7B7C" w:rsidRDefault="004476C1" w:rsidP="004476C1">
      <w:pPr>
        <w:pStyle w:val="Zkladntext"/>
        <w:ind w:left="360"/>
        <w:contextualSpacing/>
        <w:rPr>
          <w:rFonts w:ascii="Arial" w:hAnsi="Arial" w:cs="Arial"/>
          <w:sz w:val="22"/>
          <w:szCs w:val="22"/>
        </w:rPr>
      </w:pPr>
    </w:p>
    <w:p w14:paraId="4A8453B3" w14:textId="77777777" w:rsidR="004476C1" w:rsidRPr="001C7B7C" w:rsidRDefault="004476C1" w:rsidP="004476C1">
      <w:pPr>
        <w:pStyle w:val="Zkladntext"/>
        <w:ind w:left="360"/>
        <w:contextualSpacing/>
        <w:rPr>
          <w:rFonts w:ascii="Arial" w:hAnsi="Arial" w:cs="Arial"/>
          <w:sz w:val="22"/>
          <w:szCs w:val="22"/>
        </w:rPr>
      </w:pPr>
      <w:r w:rsidRPr="00A73BB1">
        <w:rPr>
          <w:rFonts w:ascii="Arial" w:hAnsi="Arial" w:cs="Arial"/>
          <w:sz w:val="22"/>
          <w:szCs w:val="22"/>
        </w:rPr>
        <w:t xml:space="preserve">Kvalifikaci splní dodavatel, který prokáže splnění základní a profesní </w:t>
      </w:r>
      <w:r w:rsidRPr="00A73BB1">
        <w:rPr>
          <w:rFonts w:ascii="Arial" w:hAnsi="Arial" w:cs="Arial"/>
          <w:sz w:val="22"/>
          <w:szCs w:val="22"/>
          <w:lang w:val="cs-CZ"/>
        </w:rPr>
        <w:t>způsobilost a technické kvalifikace</w:t>
      </w:r>
      <w:r w:rsidRPr="00A73BB1">
        <w:rPr>
          <w:rFonts w:ascii="Arial" w:hAnsi="Arial" w:cs="Arial"/>
          <w:sz w:val="22"/>
          <w:szCs w:val="22"/>
        </w:rPr>
        <w:t xml:space="preserve"> dále uveden</w:t>
      </w:r>
      <w:r w:rsidRPr="00A73BB1">
        <w:rPr>
          <w:rFonts w:ascii="Arial" w:hAnsi="Arial" w:cs="Arial"/>
          <w:sz w:val="22"/>
          <w:szCs w:val="22"/>
          <w:lang w:val="cs-CZ"/>
        </w:rPr>
        <w:t>é</w:t>
      </w:r>
      <w:r w:rsidRPr="00A73BB1">
        <w:rPr>
          <w:rFonts w:ascii="Arial" w:hAnsi="Arial" w:cs="Arial"/>
          <w:sz w:val="22"/>
          <w:szCs w:val="22"/>
        </w:rPr>
        <w:t>.</w:t>
      </w:r>
      <w:r w:rsidRPr="001C7B7C">
        <w:rPr>
          <w:rFonts w:ascii="Arial" w:hAnsi="Arial" w:cs="Arial"/>
          <w:sz w:val="22"/>
          <w:szCs w:val="22"/>
        </w:rPr>
        <w:t xml:space="preserve"> </w:t>
      </w:r>
    </w:p>
    <w:p w14:paraId="518BD6B7" w14:textId="77777777" w:rsidR="004476C1" w:rsidRDefault="004476C1" w:rsidP="004476C1">
      <w:pPr>
        <w:pStyle w:val="Zkladntext"/>
        <w:ind w:left="360"/>
        <w:contextualSpacing/>
        <w:rPr>
          <w:rFonts w:ascii="Arial" w:hAnsi="Arial" w:cs="Arial"/>
          <w:sz w:val="22"/>
          <w:szCs w:val="22"/>
        </w:rPr>
      </w:pPr>
    </w:p>
    <w:p w14:paraId="7CB8F867" w14:textId="77777777" w:rsidR="004476C1" w:rsidRPr="001C7B7C" w:rsidRDefault="004476C1" w:rsidP="004476C1">
      <w:pPr>
        <w:pStyle w:val="Zkladntext"/>
        <w:ind w:left="360"/>
        <w:contextualSpacing/>
        <w:rPr>
          <w:rFonts w:ascii="Arial" w:hAnsi="Arial" w:cs="Arial"/>
          <w:sz w:val="22"/>
          <w:szCs w:val="22"/>
        </w:rPr>
      </w:pPr>
    </w:p>
    <w:p w14:paraId="5F1E8406"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bookmarkStart w:id="7" w:name="_Toc145926513"/>
      <w:r w:rsidRPr="001C7B7C">
        <w:rPr>
          <w:rFonts w:ascii="Arial" w:hAnsi="Arial" w:cs="Arial"/>
          <w:b/>
          <w:bCs/>
          <w:sz w:val="22"/>
          <w:szCs w:val="22"/>
        </w:rPr>
        <w:t xml:space="preserve">Prokazování splnění kvalifikace </w:t>
      </w:r>
      <w:bookmarkEnd w:id="7"/>
      <w:r>
        <w:rPr>
          <w:rFonts w:ascii="Arial" w:hAnsi="Arial" w:cs="Arial"/>
          <w:b/>
          <w:sz w:val="22"/>
          <w:szCs w:val="22"/>
        </w:rPr>
        <w:t>prostřednictvím jiné osoby</w:t>
      </w:r>
    </w:p>
    <w:p w14:paraId="30BBB6B8" w14:textId="77777777" w:rsidR="004476C1" w:rsidRPr="001C7B7C" w:rsidRDefault="004476C1" w:rsidP="004476C1">
      <w:pPr>
        <w:pStyle w:val="Zkladntext"/>
        <w:contextualSpacing/>
        <w:rPr>
          <w:rFonts w:ascii="Arial" w:hAnsi="Arial" w:cs="Arial"/>
          <w:bCs/>
          <w:sz w:val="22"/>
          <w:szCs w:val="22"/>
        </w:rPr>
      </w:pPr>
      <w:r w:rsidRPr="001C7B7C">
        <w:rPr>
          <w:rFonts w:ascii="Arial" w:hAnsi="Arial" w:cs="Arial"/>
          <w:bCs/>
          <w:sz w:val="22"/>
          <w:szCs w:val="22"/>
        </w:rPr>
        <w:tab/>
        <w:t xml:space="preserve"> </w:t>
      </w:r>
    </w:p>
    <w:p w14:paraId="2C5D70D6" w14:textId="77777777" w:rsidR="004476C1" w:rsidRDefault="004476C1" w:rsidP="004476C1">
      <w:pPr>
        <w:ind w:left="360"/>
        <w:contextualSpacing/>
        <w:jc w:val="both"/>
        <w:rPr>
          <w:rFonts w:ascii="Arial" w:hAnsi="Arial" w:cs="Arial"/>
          <w:sz w:val="22"/>
        </w:rPr>
      </w:pPr>
      <w:r>
        <w:rPr>
          <w:rFonts w:ascii="Arial" w:hAnsi="Arial" w:cs="Arial"/>
          <w:sz w:val="22"/>
        </w:rPr>
        <w:t xml:space="preserve">Dodavatel může prokázat určitou část technické kvalifikace nebo profesní způsobilosti s výjimkou kritéria podle </w:t>
      </w:r>
      <w:r w:rsidRPr="001D4E61">
        <w:rPr>
          <w:rFonts w:ascii="Arial" w:hAnsi="Arial" w:cs="Arial"/>
          <w:sz w:val="22"/>
        </w:rPr>
        <w:t xml:space="preserve">bodu </w:t>
      </w:r>
      <w:r w:rsidRPr="00C3583E">
        <w:rPr>
          <w:rFonts w:ascii="Arial" w:hAnsi="Arial" w:cs="Arial"/>
          <w:sz w:val="22"/>
        </w:rPr>
        <w:t>8.</w:t>
      </w:r>
      <w:r>
        <w:rPr>
          <w:rFonts w:ascii="Arial" w:hAnsi="Arial" w:cs="Arial"/>
          <w:sz w:val="22"/>
        </w:rPr>
        <w:t>7</w:t>
      </w:r>
      <w:r w:rsidRPr="00C3583E">
        <w:rPr>
          <w:rFonts w:ascii="Arial" w:hAnsi="Arial" w:cs="Arial"/>
          <w:sz w:val="22"/>
        </w:rPr>
        <w:t>.</w:t>
      </w:r>
      <w:r w:rsidRPr="001D4E61">
        <w:rPr>
          <w:rFonts w:ascii="Arial" w:hAnsi="Arial" w:cs="Arial"/>
          <w:sz w:val="22"/>
        </w:rPr>
        <w:t xml:space="preserve"> písm. a) této</w:t>
      </w:r>
      <w:r>
        <w:rPr>
          <w:rFonts w:ascii="Arial" w:hAnsi="Arial" w:cs="Arial"/>
          <w:sz w:val="22"/>
        </w:rPr>
        <w:t xml:space="preserve"> Výzvy k podání nabídky požadované zadavatelem prostřednictvím jiných osob. Dodavatel je v takovém případě povinen zadavateli předložit:</w:t>
      </w:r>
    </w:p>
    <w:p w14:paraId="17BE79DE" w14:textId="77777777" w:rsidR="004476C1" w:rsidRPr="001D4E61" w:rsidRDefault="004476C1" w:rsidP="004476C1">
      <w:pPr>
        <w:numPr>
          <w:ilvl w:val="0"/>
          <w:numId w:val="3"/>
        </w:numPr>
        <w:contextualSpacing/>
        <w:jc w:val="both"/>
        <w:rPr>
          <w:rFonts w:ascii="Arial" w:hAnsi="Arial" w:cs="Arial"/>
          <w:sz w:val="22"/>
        </w:rPr>
      </w:pPr>
      <w:r>
        <w:rPr>
          <w:rFonts w:ascii="Arial" w:hAnsi="Arial" w:cs="Arial"/>
          <w:sz w:val="22"/>
        </w:rPr>
        <w:lastRenderedPageBreak/>
        <w:t xml:space="preserve">doklady prokazující splnění </w:t>
      </w:r>
      <w:r>
        <w:rPr>
          <w:rFonts w:ascii="Arial" w:hAnsi="Arial" w:cs="Arial"/>
          <w:sz w:val="22"/>
          <w:u w:val="single"/>
        </w:rPr>
        <w:t xml:space="preserve">profesní způsobilosti podle bodu </w:t>
      </w:r>
      <w:r w:rsidRPr="00C3583E">
        <w:rPr>
          <w:rFonts w:ascii="Arial" w:hAnsi="Arial" w:cs="Arial"/>
          <w:sz w:val="22"/>
          <w:u w:val="single"/>
        </w:rPr>
        <w:t>8.</w:t>
      </w:r>
      <w:r>
        <w:rPr>
          <w:rFonts w:ascii="Arial" w:hAnsi="Arial" w:cs="Arial"/>
          <w:sz w:val="22"/>
          <w:u w:val="single"/>
        </w:rPr>
        <w:t>7</w:t>
      </w:r>
      <w:r w:rsidRPr="00C3583E">
        <w:rPr>
          <w:rFonts w:ascii="Arial" w:hAnsi="Arial" w:cs="Arial"/>
          <w:sz w:val="22"/>
          <w:u w:val="single"/>
        </w:rPr>
        <w:t>.</w:t>
      </w:r>
      <w:r>
        <w:rPr>
          <w:rFonts w:ascii="Arial" w:hAnsi="Arial" w:cs="Arial"/>
          <w:sz w:val="22"/>
          <w:u w:val="single"/>
        </w:rPr>
        <w:t xml:space="preserve"> písm. a) </w:t>
      </w:r>
      <w:r w:rsidRPr="00C84346">
        <w:rPr>
          <w:rFonts w:ascii="Arial" w:hAnsi="Arial" w:cs="Arial"/>
          <w:sz w:val="22"/>
          <w:u w:val="single"/>
        </w:rPr>
        <w:t>této</w:t>
      </w:r>
      <w:r>
        <w:rPr>
          <w:rFonts w:ascii="Arial" w:hAnsi="Arial" w:cs="Arial"/>
          <w:sz w:val="22"/>
        </w:rPr>
        <w:t xml:space="preserve"> Výzvy k podání nabídky</w:t>
      </w:r>
      <w:r>
        <w:rPr>
          <w:rFonts w:ascii="Arial" w:hAnsi="Arial" w:cs="Arial"/>
          <w:sz w:val="22"/>
          <w:u w:val="single"/>
        </w:rPr>
        <w:t xml:space="preserve"> jinou osobou</w:t>
      </w:r>
    </w:p>
    <w:p w14:paraId="0155EF00" w14:textId="77777777" w:rsidR="004476C1" w:rsidRPr="001D4E61" w:rsidRDefault="004476C1" w:rsidP="004476C1">
      <w:pPr>
        <w:numPr>
          <w:ilvl w:val="0"/>
          <w:numId w:val="3"/>
        </w:numPr>
        <w:contextualSpacing/>
        <w:jc w:val="both"/>
        <w:rPr>
          <w:rFonts w:ascii="Arial" w:hAnsi="Arial" w:cs="Arial"/>
          <w:sz w:val="22"/>
        </w:rPr>
      </w:pPr>
      <w:r w:rsidRPr="001D4E61">
        <w:rPr>
          <w:rFonts w:ascii="Arial" w:hAnsi="Arial" w:cs="Arial"/>
          <w:sz w:val="22"/>
          <w:u w:val="single"/>
        </w:rPr>
        <w:t>doklady prokazující splnění chybějící části kvalifikace prostřednictvím jiné osoby</w:t>
      </w:r>
    </w:p>
    <w:p w14:paraId="58BE9310" w14:textId="77777777" w:rsidR="004476C1" w:rsidRDefault="004476C1" w:rsidP="004476C1">
      <w:pPr>
        <w:numPr>
          <w:ilvl w:val="0"/>
          <w:numId w:val="3"/>
        </w:numPr>
        <w:contextualSpacing/>
        <w:jc w:val="both"/>
        <w:rPr>
          <w:rFonts w:ascii="Arial" w:hAnsi="Arial" w:cs="Arial"/>
          <w:sz w:val="22"/>
        </w:rPr>
      </w:pPr>
      <w:r>
        <w:rPr>
          <w:rFonts w:ascii="Arial" w:hAnsi="Arial" w:cs="Arial"/>
          <w:sz w:val="22"/>
        </w:rPr>
        <w:t>doklady prokazující splnění</w:t>
      </w:r>
      <w:r>
        <w:rPr>
          <w:rFonts w:ascii="Arial" w:hAnsi="Arial" w:cs="Arial"/>
          <w:sz w:val="22"/>
          <w:u w:val="single"/>
        </w:rPr>
        <w:t xml:space="preserve"> základní způsobilosti podle bodu </w:t>
      </w:r>
      <w:r w:rsidRPr="00C3583E">
        <w:rPr>
          <w:rFonts w:ascii="Arial" w:hAnsi="Arial" w:cs="Arial"/>
          <w:sz w:val="22"/>
          <w:u w:val="single"/>
        </w:rPr>
        <w:t>8.</w:t>
      </w:r>
      <w:r>
        <w:rPr>
          <w:rFonts w:ascii="Arial" w:hAnsi="Arial" w:cs="Arial"/>
          <w:sz w:val="22"/>
          <w:u w:val="single"/>
        </w:rPr>
        <w:t>6</w:t>
      </w:r>
      <w:r w:rsidRPr="00C3583E">
        <w:rPr>
          <w:rFonts w:ascii="Arial" w:hAnsi="Arial" w:cs="Arial"/>
          <w:sz w:val="22"/>
          <w:u w:val="single"/>
        </w:rPr>
        <w:t>.</w:t>
      </w:r>
      <w:r>
        <w:rPr>
          <w:rFonts w:ascii="Arial" w:hAnsi="Arial" w:cs="Arial"/>
          <w:sz w:val="22"/>
          <w:u w:val="single"/>
        </w:rPr>
        <w:t xml:space="preserve"> </w:t>
      </w:r>
      <w:r w:rsidRPr="00C84346">
        <w:rPr>
          <w:rFonts w:ascii="Arial" w:hAnsi="Arial" w:cs="Arial"/>
          <w:sz w:val="22"/>
          <w:u w:val="single"/>
        </w:rPr>
        <w:t>této</w:t>
      </w:r>
      <w:r>
        <w:rPr>
          <w:rFonts w:ascii="Arial" w:hAnsi="Arial" w:cs="Arial"/>
          <w:sz w:val="22"/>
        </w:rPr>
        <w:t xml:space="preserve"> Výzvy k podání nabídky jinou osobou</w:t>
      </w:r>
    </w:p>
    <w:p w14:paraId="221CB245" w14:textId="77777777" w:rsidR="004476C1" w:rsidRPr="001D4E61" w:rsidRDefault="004476C1" w:rsidP="004476C1">
      <w:pPr>
        <w:numPr>
          <w:ilvl w:val="0"/>
          <w:numId w:val="3"/>
        </w:numPr>
        <w:contextualSpacing/>
        <w:jc w:val="both"/>
        <w:rPr>
          <w:rFonts w:ascii="Arial" w:hAnsi="Arial" w:cs="Arial"/>
          <w:sz w:val="22"/>
        </w:rPr>
      </w:pPr>
      <w:r>
        <w:rPr>
          <w:rFonts w:ascii="Arial" w:hAnsi="Arial" w:cs="Arial"/>
          <w:sz w:val="22"/>
          <w:u w:val="single"/>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1EFBDC2" w14:textId="77777777" w:rsidR="004476C1" w:rsidRDefault="004476C1" w:rsidP="004476C1">
      <w:pPr>
        <w:ind w:left="720"/>
        <w:contextualSpacing/>
        <w:jc w:val="both"/>
        <w:rPr>
          <w:rFonts w:ascii="Arial" w:hAnsi="Arial" w:cs="Arial"/>
          <w:sz w:val="22"/>
        </w:rPr>
      </w:pPr>
    </w:p>
    <w:p w14:paraId="254F9A43" w14:textId="77777777" w:rsidR="004476C1" w:rsidRDefault="004476C1" w:rsidP="004476C1">
      <w:pPr>
        <w:ind w:left="720"/>
        <w:contextualSpacing/>
        <w:jc w:val="both"/>
        <w:rPr>
          <w:rFonts w:ascii="Arial" w:hAnsi="Arial" w:cs="Arial"/>
          <w:sz w:val="22"/>
        </w:rPr>
      </w:pPr>
      <w:r>
        <w:rPr>
          <w:rFonts w:ascii="Arial" w:hAnsi="Arial" w:cs="Arial"/>
          <w:sz w:val="22"/>
        </w:rPr>
        <w:t xml:space="preserve">Obsahem písemného závazku jiné osoby musí být společná a nerozdílná odpovědnost této osoby za plnění veřejné zakázky společně s dodavatelem. </w:t>
      </w:r>
    </w:p>
    <w:p w14:paraId="79DDCD8F" w14:textId="77777777" w:rsidR="004476C1" w:rsidRDefault="004476C1" w:rsidP="004476C1">
      <w:pPr>
        <w:ind w:left="720"/>
        <w:contextualSpacing/>
        <w:jc w:val="both"/>
        <w:rPr>
          <w:rFonts w:ascii="Arial" w:hAnsi="Arial" w:cs="Arial"/>
          <w:sz w:val="22"/>
        </w:rPr>
      </w:pPr>
      <w:r>
        <w:rPr>
          <w:rFonts w:ascii="Arial" w:hAnsi="Arial" w:cs="Arial"/>
          <w:sz w:val="22"/>
        </w:rPr>
        <w:t xml:space="preserve">Pokud bude prostřednictvím jiné osoby prokazováno a příslušně dokládáno splnění technické kvalifikace dodavatele dle bodu </w:t>
      </w:r>
      <w:r w:rsidRPr="00C3583E">
        <w:rPr>
          <w:rFonts w:ascii="Arial" w:hAnsi="Arial" w:cs="Arial"/>
          <w:sz w:val="22"/>
        </w:rPr>
        <w:t>8.</w:t>
      </w:r>
      <w:r>
        <w:rPr>
          <w:rFonts w:ascii="Arial" w:hAnsi="Arial" w:cs="Arial"/>
          <w:sz w:val="22"/>
        </w:rPr>
        <w:t>8</w:t>
      </w:r>
      <w:r w:rsidRPr="00C3583E">
        <w:rPr>
          <w:rFonts w:ascii="Arial" w:hAnsi="Arial" w:cs="Arial"/>
          <w:sz w:val="22"/>
        </w:rPr>
        <w:t>.</w:t>
      </w:r>
      <w:r>
        <w:rPr>
          <w:rFonts w:ascii="Arial" w:hAnsi="Arial" w:cs="Arial"/>
          <w:sz w:val="22"/>
        </w:rPr>
        <w:t xml:space="preserve"> Výzvy, musí tento dokument obsahovat závazek, že jiná osoba bude vykonávat činnosti, ke kterým se prokazované kritérium kvalifikace vztahuje.</w:t>
      </w:r>
    </w:p>
    <w:p w14:paraId="4D23E341" w14:textId="77777777" w:rsidR="004476C1" w:rsidRDefault="004476C1" w:rsidP="004476C1">
      <w:pPr>
        <w:contextualSpacing/>
        <w:jc w:val="both"/>
        <w:rPr>
          <w:rFonts w:ascii="Arial" w:hAnsi="Arial" w:cs="Arial"/>
          <w:sz w:val="22"/>
        </w:rPr>
      </w:pPr>
    </w:p>
    <w:p w14:paraId="600662AA" w14:textId="77777777" w:rsidR="004476C1" w:rsidRPr="001C7B7C" w:rsidRDefault="004476C1" w:rsidP="004476C1">
      <w:pPr>
        <w:pStyle w:val="Zkladntext"/>
        <w:ind w:left="360"/>
        <w:contextualSpacing/>
        <w:rPr>
          <w:rFonts w:ascii="Arial" w:hAnsi="Arial" w:cs="Arial"/>
          <w:sz w:val="22"/>
          <w:szCs w:val="22"/>
        </w:rPr>
      </w:pPr>
    </w:p>
    <w:p w14:paraId="7003FC35" w14:textId="77777777" w:rsidR="004476C1" w:rsidRPr="001C7B7C" w:rsidRDefault="004476C1" w:rsidP="004476C1">
      <w:pPr>
        <w:numPr>
          <w:ilvl w:val="1"/>
          <w:numId w:val="1"/>
        </w:numPr>
        <w:tabs>
          <w:tab w:val="clear" w:pos="999"/>
          <w:tab w:val="num" w:pos="709"/>
        </w:tabs>
        <w:ind w:hanging="715"/>
        <w:contextualSpacing/>
        <w:rPr>
          <w:rFonts w:ascii="Arial" w:hAnsi="Arial" w:cs="Arial"/>
          <w:b/>
          <w:sz w:val="22"/>
          <w:szCs w:val="22"/>
        </w:rPr>
      </w:pPr>
      <w:bookmarkStart w:id="8" w:name="_Toc145926514"/>
      <w:r w:rsidRPr="001C7B7C">
        <w:rPr>
          <w:rFonts w:ascii="Arial" w:hAnsi="Arial" w:cs="Arial"/>
          <w:b/>
          <w:sz w:val="22"/>
          <w:szCs w:val="22"/>
        </w:rPr>
        <w:t xml:space="preserve">Doba prokazování splnění kvalifikace </w:t>
      </w:r>
      <w:bookmarkEnd w:id="8"/>
    </w:p>
    <w:p w14:paraId="63EF5F09" w14:textId="77777777" w:rsidR="004476C1" w:rsidRPr="001C7B7C" w:rsidRDefault="004476C1" w:rsidP="004476C1">
      <w:pPr>
        <w:pStyle w:val="Zkladntext"/>
        <w:ind w:left="360"/>
        <w:contextualSpacing/>
        <w:rPr>
          <w:rFonts w:ascii="Arial" w:hAnsi="Arial" w:cs="Arial"/>
          <w:sz w:val="22"/>
          <w:szCs w:val="22"/>
        </w:rPr>
      </w:pPr>
    </w:p>
    <w:p w14:paraId="711DB7C1" w14:textId="77777777" w:rsidR="004476C1" w:rsidRPr="001C7B7C" w:rsidRDefault="004476C1" w:rsidP="004476C1">
      <w:pPr>
        <w:pStyle w:val="Zkladntext"/>
        <w:ind w:left="357"/>
        <w:contextualSpacing/>
        <w:rPr>
          <w:rFonts w:ascii="Arial" w:hAnsi="Arial" w:cs="Arial"/>
          <w:sz w:val="22"/>
          <w:szCs w:val="22"/>
        </w:rPr>
      </w:pPr>
      <w:r w:rsidRPr="001C7B7C">
        <w:rPr>
          <w:rFonts w:ascii="Arial" w:hAnsi="Arial" w:cs="Arial"/>
          <w:sz w:val="22"/>
          <w:szCs w:val="22"/>
        </w:rPr>
        <w:t>Dodavatel je povinen prokázat splnění kvalifikace ve lhůtě pro podání nabídek</w:t>
      </w:r>
      <w:r w:rsidRPr="001C7B7C">
        <w:rPr>
          <w:rFonts w:ascii="Arial" w:hAnsi="Arial" w:cs="Arial"/>
          <w:sz w:val="22"/>
          <w:szCs w:val="22"/>
          <w:lang w:val="cs-CZ"/>
        </w:rPr>
        <w:t>.</w:t>
      </w:r>
    </w:p>
    <w:p w14:paraId="1C1F5F00" w14:textId="77777777" w:rsidR="004476C1" w:rsidRDefault="004476C1" w:rsidP="004476C1">
      <w:pPr>
        <w:pStyle w:val="Zkladntext"/>
        <w:ind w:left="357"/>
        <w:contextualSpacing/>
        <w:rPr>
          <w:rFonts w:ascii="Arial" w:hAnsi="Arial" w:cs="Arial"/>
          <w:sz w:val="22"/>
          <w:szCs w:val="22"/>
        </w:rPr>
      </w:pPr>
    </w:p>
    <w:p w14:paraId="7A8C4E73" w14:textId="77777777" w:rsidR="004476C1" w:rsidRPr="001C7B7C" w:rsidRDefault="004476C1" w:rsidP="004476C1">
      <w:pPr>
        <w:pStyle w:val="Zkladntext"/>
        <w:ind w:left="357"/>
        <w:contextualSpacing/>
        <w:rPr>
          <w:rFonts w:ascii="Arial" w:hAnsi="Arial" w:cs="Arial"/>
          <w:sz w:val="22"/>
          <w:szCs w:val="22"/>
        </w:rPr>
      </w:pPr>
    </w:p>
    <w:p w14:paraId="73AA8E9B" w14:textId="77777777" w:rsidR="004476C1" w:rsidRPr="00E86B64" w:rsidRDefault="004476C1" w:rsidP="00E86B64">
      <w:pPr>
        <w:numPr>
          <w:ilvl w:val="1"/>
          <w:numId w:val="1"/>
        </w:numPr>
        <w:tabs>
          <w:tab w:val="clear" w:pos="999"/>
          <w:tab w:val="num" w:pos="709"/>
        </w:tabs>
        <w:ind w:hanging="715"/>
        <w:contextualSpacing/>
        <w:rPr>
          <w:rFonts w:ascii="Arial" w:hAnsi="Arial" w:cs="Arial"/>
          <w:b/>
          <w:sz w:val="22"/>
          <w:szCs w:val="22"/>
        </w:rPr>
      </w:pPr>
      <w:bookmarkStart w:id="9" w:name="_Ref319914550"/>
      <w:bookmarkStart w:id="10" w:name="_Ref319914322"/>
      <w:bookmarkStart w:id="11" w:name="_Toc145926515"/>
      <w:r w:rsidRPr="00E86B64">
        <w:rPr>
          <w:rFonts w:ascii="Arial" w:hAnsi="Arial" w:cs="Arial"/>
          <w:b/>
          <w:sz w:val="22"/>
          <w:szCs w:val="22"/>
        </w:rPr>
        <w:t xml:space="preserve">Základní </w:t>
      </w:r>
      <w:bookmarkEnd w:id="9"/>
      <w:bookmarkEnd w:id="10"/>
      <w:r w:rsidRPr="00E86B64">
        <w:rPr>
          <w:rFonts w:ascii="Arial" w:hAnsi="Arial" w:cs="Arial"/>
          <w:b/>
          <w:sz w:val="22"/>
          <w:szCs w:val="22"/>
        </w:rPr>
        <w:t xml:space="preserve">způsobilost </w:t>
      </w:r>
      <w:r w:rsidRPr="00E86B64">
        <w:rPr>
          <w:rFonts w:ascii="Arial" w:hAnsi="Arial" w:cs="Arial"/>
          <w:sz w:val="22"/>
          <w:szCs w:val="22"/>
        </w:rPr>
        <w:t>(v obdobě § 74 odst. 1 zákona)</w:t>
      </w:r>
      <w:r w:rsidRPr="00E86B64">
        <w:rPr>
          <w:rFonts w:ascii="Arial" w:hAnsi="Arial" w:cs="Arial"/>
          <w:b/>
          <w:sz w:val="22"/>
          <w:szCs w:val="22"/>
        </w:rPr>
        <w:t xml:space="preserve"> </w:t>
      </w:r>
      <w:bookmarkEnd w:id="11"/>
    </w:p>
    <w:p w14:paraId="712DC1D3" w14:textId="77777777" w:rsidR="004476C1" w:rsidRPr="001C7B7C" w:rsidRDefault="004476C1" w:rsidP="004476C1">
      <w:pPr>
        <w:pStyle w:val="Zkladntext"/>
        <w:ind w:left="360"/>
        <w:contextualSpacing/>
        <w:rPr>
          <w:rFonts w:ascii="Arial" w:hAnsi="Arial" w:cs="Arial"/>
          <w:sz w:val="22"/>
          <w:szCs w:val="22"/>
        </w:rPr>
      </w:pPr>
    </w:p>
    <w:p w14:paraId="03719CB0" w14:textId="77777777" w:rsidR="004476C1" w:rsidRDefault="004476C1" w:rsidP="004476C1">
      <w:pPr>
        <w:pStyle w:val="Zkladntext"/>
        <w:ind w:left="360"/>
        <w:contextualSpacing/>
        <w:rPr>
          <w:rFonts w:ascii="Arial" w:hAnsi="Arial" w:cs="Arial"/>
          <w:sz w:val="22"/>
          <w:szCs w:val="22"/>
        </w:rPr>
      </w:pPr>
      <w:r>
        <w:rPr>
          <w:rFonts w:ascii="Arial" w:hAnsi="Arial" w:cs="Arial"/>
          <w:sz w:val="22"/>
          <w:szCs w:val="22"/>
        </w:rPr>
        <w:t>Způsobilým je dodavatel který,</w:t>
      </w:r>
    </w:p>
    <w:p w14:paraId="3894C81B" w14:textId="77777777" w:rsidR="004476C1" w:rsidRDefault="004476C1" w:rsidP="004476C1">
      <w:pPr>
        <w:pStyle w:val="Zkladntext"/>
        <w:ind w:left="360"/>
        <w:contextualSpacing/>
        <w:rPr>
          <w:rFonts w:ascii="Arial" w:hAnsi="Arial" w:cs="Arial"/>
          <w:sz w:val="22"/>
          <w:szCs w:val="22"/>
        </w:rPr>
      </w:pPr>
    </w:p>
    <w:tbl>
      <w:tblPr>
        <w:tblW w:w="0" w:type="auto"/>
        <w:tblInd w:w="468" w:type="dxa"/>
        <w:tblLook w:val="01E0" w:firstRow="1" w:lastRow="1" w:firstColumn="1" w:lastColumn="1" w:noHBand="0" w:noVBand="0"/>
      </w:tblPr>
      <w:tblGrid>
        <w:gridCol w:w="8604"/>
      </w:tblGrid>
      <w:tr w:rsidR="004476C1" w14:paraId="7C416779" w14:textId="77777777" w:rsidTr="00215E06">
        <w:tc>
          <w:tcPr>
            <w:tcW w:w="8744" w:type="dxa"/>
            <w:hideMark/>
          </w:tcPr>
          <w:p w14:paraId="3ECD882E" w14:textId="77777777" w:rsidR="004476C1" w:rsidRDefault="004476C1" w:rsidP="00215E06">
            <w:pPr>
              <w:pStyle w:val="Zkladntext"/>
              <w:contextualSpacing/>
              <w:rPr>
                <w:rFonts w:ascii="Arial" w:hAnsi="Arial" w:cs="Arial"/>
                <w:sz w:val="22"/>
              </w:rPr>
            </w:pPr>
            <w:r>
              <w:rPr>
                <w:rFonts w:ascii="Arial" w:hAnsi="Arial" w:cs="Arial"/>
                <w:b/>
                <w:sz w:val="22"/>
              </w:rPr>
              <w:t>a)</w:t>
            </w:r>
            <w:r>
              <w:rPr>
                <w:rFonts w:ascii="Arial" w:hAnsi="Arial" w:cs="Arial"/>
                <w:sz w:val="22"/>
              </w:rPr>
              <w:t xml:space="preserve"> nebyl v zemi svého sídla v posledních 5 letech před zahájením zadávacího řízení pravomocně odsouzen pro </w:t>
            </w:r>
          </w:p>
          <w:p w14:paraId="6DEE146A"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trestný čin spáchaný ve prospěch organizované zločinecké skupiny nebo trestný čin účasti na organizované zločinecké skupině</w:t>
            </w:r>
            <w:r>
              <w:rPr>
                <w:rFonts w:ascii="Arial" w:hAnsi="Arial" w:cs="Arial"/>
                <w:sz w:val="22"/>
              </w:rPr>
              <w:t>,</w:t>
            </w:r>
          </w:p>
          <w:p w14:paraId="61922031"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trestný čin obchodování s</w:t>
            </w:r>
            <w:r>
              <w:rPr>
                <w:rFonts w:ascii="Arial" w:hAnsi="Arial" w:cs="Arial"/>
                <w:sz w:val="22"/>
              </w:rPr>
              <w:t> </w:t>
            </w:r>
            <w:r w:rsidRPr="003C30EE">
              <w:rPr>
                <w:rFonts w:ascii="Arial" w:hAnsi="Arial" w:cs="Arial"/>
                <w:sz w:val="22"/>
              </w:rPr>
              <w:t>lidmi</w:t>
            </w:r>
            <w:r>
              <w:rPr>
                <w:rFonts w:ascii="Arial" w:hAnsi="Arial" w:cs="Arial"/>
                <w:sz w:val="22"/>
              </w:rPr>
              <w:t>,</w:t>
            </w:r>
          </w:p>
          <w:p w14:paraId="3DE9D10A"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proti majetku</w:t>
            </w:r>
            <w:r>
              <w:rPr>
                <w:rFonts w:ascii="Arial" w:hAnsi="Arial" w:cs="Arial"/>
                <w:sz w:val="22"/>
              </w:rPr>
              <w:t xml:space="preserve"> (</w:t>
            </w:r>
            <w:r w:rsidRPr="003C30EE">
              <w:rPr>
                <w:rFonts w:ascii="Arial" w:hAnsi="Arial" w:cs="Arial"/>
                <w:sz w:val="22"/>
              </w:rPr>
              <w:t>podvod,</w:t>
            </w:r>
            <w:r>
              <w:rPr>
                <w:rFonts w:ascii="Arial" w:hAnsi="Arial" w:cs="Arial"/>
                <w:sz w:val="22"/>
              </w:rPr>
              <w:t xml:space="preserve"> </w:t>
            </w:r>
            <w:r w:rsidRPr="003C30EE">
              <w:rPr>
                <w:rFonts w:ascii="Arial" w:hAnsi="Arial" w:cs="Arial"/>
                <w:sz w:val="22"/>
              </w:rPr>
              <w:t>úvěrový podvod,</w:t>
            </w:r>
            <w:r>
              <w:rPr>
                <w:rFonts w:ascii="Arial" w:hAnsi="Arial" w:cs="Arial"/>
                <w:sz w:val="22"/>
              </w:rPr>
              <w:t xml:space="preserve"> </w:t>
            </w:r>
            <w:r w:rsidRPr="003C30EE">
              <w:rPr>
                <w:rFonts w:ascii="Arial" w:hAnsi="Arial" w:cs="Arial"/>
                <w:sz w:val="22"/>
              </w:rPr>
              <w:t>dotační podvod,</w:t>
            </w:r>
            <w:r>
              <w:rPr>
                <w:rFonts w:ascii="Arial" w:hAnsi="Arial" w:cs="Arial"/>
                <w:sz w:val="22"/>
              </w:rPr>
              <w:t xml:space="preserve"> </w:t>
            </w:r>
            <w:r w:rsidRPr="003C30EE">
              <w:rPr>
                <w:rFonts w:ascii="Arial" w:hAnsi="Arial" w:cs="Arial"/>
                <w:sz w:val="22"/>
              </w:rPr>
              <w:t>legalizace výnosů z trestné činnosti,</w:t>
            </w:r>
            <w:r>
              <w:rPr>
                <w:rFonts w:ascii="Arial" w:hAnsi="Arial" w:cs="Arial"/>
                <w:sz w:val="22"/>
              </w:rPr>
              <w:t xml:space="preserve"> </w:t>
            </w:r>
            <w:r w:rsidRPr="003C30EE">
              <w:rPr>
                <w:rFonts w:ascii="Arial" w:hAnsi="Arial" w:cs="Arial"/>
                <w:sz w:val="22"/>
              </w:rPr>
              <w:t xml:space="preserve">legalizace výnosů </w:t>
            </w:r>
            <w:r>
              <w:rPr>
                <w:rFonts w:ascii="Arial" w:hAnsi="Arial" w:cs="Arial"/>
                <w:sz w:val="22"/>
              </w:rPr>
              <w:t>z trestné činnosti z nedbalosti),</w:t>
            </w:r>
          </w:p>
          <w:p w14:paraId="4E055349"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hospodářské</w:t>
            </w:r>
            <w:r>
              <w:rPr>
                <w:rFonts w:ascii="Arial" w:hAnsi="Arial" w:cs="Arial"/>
                <w:sz w:val="22"/>
              </w:rPr>
              <w:t xml:space="preserve"> (</w:t>
            </w:r>
            <w:r w:rsidRPr="003C30EE">
              <w:rPr>
                <w:rFonts w:ascii="Arial" w:hAnsi="Arial" w:cs="Arial"/>
                <w:sz w:val="22"/>
              </w:rPr>
              <w:t>zneužití informace a postavení v obchodním styku,</w:t>
            </w:r>
            <w:r>
              <w:rPr>
                <w:rFonts w:ascii="Arial" w:hAnsi="Arial" w:cs="Arial"/>
                <w:sz w:val="22"/>
              </w:rPr>
              <w:t xml:space="preserve"> </w:t>
            </w:r>
            <w:r w:rsidRPr="003C30EE">
              <w:rPr>
                <w:rFonts w:ascii="Arial" w:hAnsi="Arial" w:cs="Arial"/>
                <w:sz w:val="22"/>
              </w:rPr>
              <w:t>sjednání výhody při zadání veřejné zakázky, při veřejné soutěži a veřejné dražbě,</w:t>
            </w:r>
            <w:r>
              <w:rPr>
                <w:rFonts w:ascii="Arial" w:hAnsi="Arial" w:cs="Arial"/>
                <w:sz w:val="22"/>
              </w:rPr>
              <w:t xml:space="preserve"> </w:t>
            </w:r>
            <w:r w:rsidRPr="003C30EE">
              <w:rPr>
                <w:rFonts w:ascii="Arial" w:hAnsi="Arial" w:cs="Arial"/>
                <w:sz w:val="22"/>
              </w:rPr>
              <w:t>pletichy při zadání veřejné zakázky a při veřejné soutěži,</w:t>
            </w:r>
            <w:r>
              <w:rPr>
                <w:rFonts w:ascii="Arial" w:hAnsi="Arial" w:cs="Arial"/>
                <w:sz w:val="22"/>
              </w:rPr>
              <w:t xml:space="preserve"> </w:t>
            </w:r>
            <w:r w:rsidRPr="003C30EE">
              <w:rPr>
                <w:rFonts w:ascii="Arial" w:hAnsi="Arial" w:cs="Arial"/>
                <w:sz w:val="22"/>
              </w:rPr>
              <w:t>pletichy při veřejné dražbě,</w:t>
            </w:r>
            <w:r>
              <w:rPr>
                <w:rFonts w:ascii="Arial" w:hAnsi="Arial" w:cs="Arial"/>
                <w:sz w:val="22"/>
              </w:rPr>
              <w:t xml:space="preserve"> </w:t>
            </w:r>
            <w:r w:rsidRPr="003C30EE">
              <w:rPr>
                <w:rFonts w:ascii="Arial" w:hAnsi="Arial" w:cs="Arial"/>
                <w:sz w:val="22"/>
              </w:rPr>
              <w:t>poškození finančních zájmů Evropské unie</w:t>
            </w:r>
            <w:r>
              <w:rPr>
                <w:rFonts w:ascii="Arial" w:hAnsi="Arial" w:cs="Arial"/>
                <w:sz w:val="22"/>
              </w:rPr>
              <w:t>)</w:t>
            </w:r>
            <w:r w:rsidRPr="003C30EE">
              <w:rPr>
                <w:rFonts w:ascii="Arial" w:hAnsi="Arial" w:cs="Arial"/>
                <w:sz w:val="22"/>
              </w:rPr>
              <w:t>,</w:t>
            </w:r>
          </w:p>
          <w:p w14:paraId="3D58EB84"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obecně nebezpečné,</w:t>
            </w:r>
          </w:p>
          <w:p w14:paraId="174FF22F"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w:t>
            </w:r>
            <w:r w:rsidRPr="003C30EE">
              <w:rPr>
                <w:rFonts w:ascii="Arial" w:hAnsi="Arial" w:cs="Arial"/>
                <w:sz w:val="22"/>
              </w:rPr>
              <w:t>restné činy proti České republice, cizímu státu a mezinárodní organizaci,</w:t>
            </w:r>
          </w:p>
          <w:p w14:paraId="710AB6A2" w14:textId="77777777" w:rsidR="004476C1" w:rsidRDefault="004476C1" w:rsidP="004476C1">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sidRPr="003C30EE">
              <w:rPr>
                <w:rFonts w:ascii="Arial" w:hAnsi="Arial" w:cs="Arial"/>
                <w:sz w:val="22"/>
              </w:rPr>
              <w:t>trestné činy proti pořádku ve věcech veřejných</w:t>
            </w:r>
            <w:r>
              <w:rPr>
                <w:rFonts w:ascii="Arial" w:hAnsi="Arial" w:cs="Arial"/>
                <w:sz w:val="22"/>
              </w:rPr>
              <w:t xml:space="preserve"> (</w:t>
            </w:r>
            <w:r w:rsidRPr="003C30EE">
              <w:rPr>
                <w:rFonts w:ascii="Arial" w:hAnsi="Arial" w:cs="Arial"/>
                <w:sz w:val="22"/>
              </w:rPr>
              <w:t>trestné činy proti výkonu pravomoci orgánu veřejné moci a úřední osoby,</w:t>
            </w:r>
            <w:r>
              <w:rPr>
                <w:rFonts w:ascii="Arial" w:hAnsi="Arial" w:cs="Arial"/>
                <w:sz w:val="22"/>
              </w:rPr>
              <w:t xml:space="preserve"> </w:t>
            </w:r>
            <w:r w:rsidRPr="003C30EE">
              <w:rPr>
                <w:rFonts w:ascii="Arial" w:hAnsi="Arial" w:cs="Arial"/>
                <w:sz w:val="22"/>
              </w:rPr>
              <w:t>trestné činy úředních osob,</w:t>
            </w:r>
            <w:r>
              <w:rPr>
                <w:rFonts w:ascii="Arial" w:hAnsi="Arial" w:cs="Arial"/>
                <w:sz w:val="22"/>
              </w:rPr>
              <w:t xml:space="preserve"> </w:t>
            </w:r>
            <w:r w:rsidRPr="003C30EE">
              <w:rPr>
                <w:rFonts w:ascii="Arial" w:hAnsi="Arial" w:cs="Arial"/>
                <w:sz w:val="22"/>
              </w:rPr>
              <w:t>úplatkářství,</w:t>
            </w:r>
            <w:r>
              <w:rPr>
                <w:rFonts w:ascii="Arial" w:hAnsi="Arial" w:cs="Arial"/>
                <w:sz w:val="22"/>
              </w:rPr>
              <w:t xml:space="preserve"> </w:t>
            </w:r>
            <w:r w:rsidRPr="003C30EE">
              <w:rPr>
                <w:rFonts w:ascii="Arial" w:hAnsi="Arial" w:cs="Arial"/>
                <w:sz w:val="22"/>
              </w:rPr>
              <w:t>jiná rušení činnosti orgánu veřejné moci</w:t>
            </w:r>
            <w:r>
              <w:rPr>
                <w:rFonts w:ascii="Arial" w:hAnsi="Arial" w:cs="Arial"/>
                <w:sz w:val="22"/>
              </w:rPr>
              <w:t>)</w:t>
            </w:r>
          </w:p>
          <w:p w14:paraId="430D6295" w14:textId="77777777" w:rsidR="004476C1" w:rsidRDefault="004476C1" w:rsidP="00215E06">
            <w:pPr>
              <w:pStyle w:val="Zkladntext"/>
              <w:ind w:left="360"/>
              <w:contextualSpacing/>
              <w:rPr>
                <w:rFonts w:ascii="Arial" w:hAnsi="Arial" w:cs="Arial"/>
                <w:sz w:val="22"/>
              </w:rPr>
            </w:pPr>
            <w:r>
              <w:rPr>
                <w:rFonts w:ascii="Arial" w:hAnsi="Arial" w:cs="Arial"/>
                <w:sz w:val="22"/>
              </w:rPr>
              <w:t>nebo obdobný trestný čin podle právního řádu země sídla dodavatele; k zahlazeným odsouzením se nepřihlíží.</w:t>
            </w:r>
          </w:p>
          <w:p w14:paraId="738BC02C" w14:textId="77777777" w:rsidR="004476C1" w:rsidRDefault="004476C1" w:rsidP="00215E06">
            <w:pPr>
              <w:pStyle w:val="Zkladntext"/>
              <w:ind w:left="360"/>
              <w:contextualSpacing/>
              <w:rPr>
                <w:rFonts w:ascii="Arial" w:hAnsi="Arial" w:cs="Arial"/>
                <w:sz w:val="22"/>
              </w:rPr>
            </w:pPr>
            <w:r>
              <w:rPr>
                <w:rFonts w:ascii="Arial" w:hAnsi="Arial" w:cs="Arial"/>
                <w:sz w:val="22"/>
              </w:rPr>
              <w:t>J</w:t>
            </w:r>
            <w:r w:rsidRPr="00636208">
              <w:rPr>
                <w:rFonts w:ascii="Arial" w:hAnsi="Arial" w:cs="Arial"/>
                <w:sz w:val="22"/>
              </w:rPr>
              <w:t xml:space="preserve">e-li dodavatelem právnická osoba, musí </w:t>
            </w:r>
            <w:r>
              <w:rPr>
                <w:rFonts w:ascii="Arial" w:hAnsi="Arial" w:cs="Arial"/>
                <w:sz w:val="22"/>
              </w:rPr>
              <w:t xml:space="preserve">tuto </w:t>
            </w:r>
            <w:r w:rsidRPr="00636208">
              <w:rPr>
                <w:rFonts w:ascii="Arial" w:hAnsi="Arial" w:cs="Arial"/>
                <w:sz w:val="22"/>
              </w:rPr>
              <w:t>podmínku splňovat tato právnická osoba a zároveň každý člen statutárního orgánu. Je-li členem statutárního orgánu dodavatele právnická osoba, musí</w:t>
            </w:r>
            <w:r>
              <w:rPr>
                <w:rFonts w:ascii="Arial" w:hAnsi="Arial" w:cs="Arial"/>
                <w:sz w:val="22"/>
              </w:rPr>
              <w:t xml:space="preserve"> tuto</w:t>
            </w:r>
            <w:r w:rsidRPr="00636208">
              <w:rPr>
                <w:rFonts w:ascii="Arial" w:hAnsi="Arial" w:cs="Arial"/>
                <w:sz w:val="22"/>
              </w:rPr>
              <w:t xml:space="preserve"> podmínku </w:t>
            </w:r>
            <w:r>
              <w:rPr>
                <w:rFonts w:ascii="Arial" w:hAnsi="Arial" w:cs="Arial"/>
                <w:sz w:val="22"/>
              </w:rPr>
              <w:t xml:space="preserve">splňovat tato právnická osoba, </w:t>
            </w:r>
            <w:r w:rsidRPr="00636208">
              <w:rPr>
                <w:rFonts w:ascii="Arial" w:hAnsi="Arial" w:cs="Arial"/>
                <w:sz w:val="22"/>
              </w:rPr>
              <w:t>každý člen statutárního o</w:t>
            </w:r>
            <w:r>
              <w:rPr>
                <w:rFonts w:ascii="Arial" w:hAnsi="Arial" w:cs="Arial"/>
                <w:sz w:val="22"/>
              </w:rPr>
              <w:t xml:space="preserve">rgánu této právnické osoby a </w:t>
            </w:r>
            <w:r w:rsidRPr="00636208">
              <w:rPr>
                <w:rFonts w:ascii="Arial" w:hAnsi="Arial" w:cs="Arial"/>
                <w:sz w:val="22"/>
              </w:rPr>
              <w:t>osoba zastupující tuto právnickou osobu v statutárním orgánu dodavatele.</w:t>
            </w:r>
          </w:p>
          <w:p w14:paraId="53585437" w14:textId="77777777" w:rsidR="004476C1" w:rsidRPr="00636208" w:rsidRDefault="004476C1" w:rsidP="00215E06">
            <w:pPr>
              <w:pStyle w:val="Zkladntext"/>
              <w:ind w:left="360"/>
              <w:contextualSpacing/>
              <w:rPr>
                <w:rFonts w:ascii="Arial" w:hAnsi="Arial" w:cs="Arial"/>
                <w:sz w:val="22"/>
              </w:rPr>
            </w:pPr>
            <w:r w:rsidRPr="00636208">
              <w:rPr>
                <w:rFonts w:ascii="Arial" w:hAnsi="Arial" w:cs="Arial"/>
                <w:sz w:val="22"/>
              </w:rPr>
              <w:t>Účastní-li se z</w:t>
            </w:r>
            <w:r>
              <w:rPr>
                <w:rFonts w:ascii="Arial" w:hAnsi="Arial" w:cs="Arial"/>
                <w:sz w:val="22"/>
              </w:rPr>
              <w:t>adávacího řízení pobočka závodu:</w:t>
            </w:r>
            <w:r w:rsidRPr="00636208">
              <w:rPr>
                <w:rFonts w:ascii="Arial" w:hAnsi="Arial" w:cs="Arial"/>
                <w:sz w:val="22"/>
              </w:rPr>
              <w:t xml:space="preserve"> </w:t>
            </w:r>
          </w:p>
          <w:p w14:paraId="7EA3A21C" w14:textId="77777777" w:rsidR="004476C1" w:rsidRPr="00636208" w:rsidRDefault="004476C1" w:rsidP="00215E06">
            <w:pPr>
              <w:pStyle w:val="Zkladntext"/>
              <w:ind w:left="360"/>
              <w:contextualSpacing/>
              <w:rPr>
                <w:rFonts w:ascii="Arial" w:hAnsi="Arial" w:cs="Arial"/>
                <w:sz w:val="22"/>
              </w:rPr>
            </w:pPr>
            <w:r w:rsidRPr="00636208">
              <w:rPr>
                <w:rFonts w:ascii="Arial" w:hAnsi="Arial" w:cs="Arial"/>
                <w:sz w:val="22"/>
              </w:rPr>
              <w:t xml:space="preserve">a) zahraniční právnické osoby, musí </w:t>
            </w:r>
            <w:r>
              <w:rPr>
                <w:rFonts w:ascii="Arial" w:hAnsi="Arial" w:cs="Arial"/>
                <w:sz w:val="22"/>
              </w:rPr>
              <w:t xml:space="preserve">tuto </w:t>
            </w:r>
            <w:r w:rsidRPr="00636208">
              <w:rPr>
                <w:rFonts w:ascii="Arial" w:hAnsi="Arial" w:cs="Arial"/>
                <w:sz w:val="22"/>
              </w:rPr>
              <w:t xml:space="preserve">podmínku splňovat tato právnická osoba </w:t>
            </w:r>
            <w:r>
              <w:rPr>
                <w:rFonts w:ascii="Arial" w:hAnsi="Arial" w:cs="Arial"/>
                <w:sz w:val="22"/>
              </w:rPr>
              <w:t>a vedoucí pobočky závodu,</w:t>
            </w:r>
          </w:p>
          <w:p w14:paraId="668F0E18" w14:textId="77777777" w:rsidR="004476C1" w:rsidRDefault="004476C1" w:rsidP="00215E06">
            <w:pPr>
              <w:pStyle w:val="Zkladntext"/>
              <w:ind w:left="383"/>
              <w:contextualSpacing/>
              <w:rPr>
                <w:rFonts w:ascii="Arial" w:hAnsi="Arial" w:cs="Arial"/>
                <w:sz w:val="22"/>
              </w:rPr>
            </w:pPr>
            <w:r w:rsidRPr="00636208">
              <w:rPr>
                <w:rFonts w:ascii="Arial" w:hAnsi="Arial" w:cs="Arial"/>
                <w:sz w:val="22"/>
              </w:rPr>
              <w:t xml:space="preserve">b) české právnické osoby, musí </w:t>
            </w:r>
            <w:r>
              <w:rPr>
                <w:rFonts w:ascii="Arial" w:hAnsi="Arial" w:cs="Arial"/>
                <w:sz w:val="22"/>
              </w:rPr>
              <w:t xml:space="preserve">tuto </w:t>
            </w:r>
            <w:r w:rsidRPr="00636208">
              <w:rPr>
                <w:rFonts w:ascii="Arial" w:hAnsi="Arial" w:cs="Arial"/>
                <w:sz w:val="22"/>
              </w:rPr>
              <w:t>podmínku splňovat osoby uvedené v odstavci 2 a vedoucí pobočky závodu.</w:t>
            </w:r>
          </w:p>
          <w:p w14:paraId="191CADBA" w14:textId="77777777" w:rsidR="004476C1" w:rsidRDefault="004476C1" w:rsidP="00215E06">
            <w:pPr>
              <w:pStyle w:val="Zkladntext"/>
              <w:ind w:left="383"/>
              <w:contextualSpacing/>
              <w:rPr>
                <w:rFonts w:ascii="Arial" w:hAnsi="Arial" w:cs="Arial"/>
                <w:sz w:val="22"/>
              </w:rPr>
            </w:pPr>
          </w:p>
        </w:tc>
      </w:tr>
      <w:tr w:rsidR="004476C1" w14:paraId="34957B6A" w14:textId="77777777" w:rsidTr="00215E06">
        <w:tc>
          <w:tcPr>
            <w:tcW w:w="8744" w:type="dxa"/>
            <w:hideMark/>
          </w:tcPr>
          <w:p w14:paraId="742B81EB" w14:textId="77777777" w:rsidR="004476C1" w:rsidRDefault="004476C1" w:rsidP="00215E06">
            <w:pPr>
              <w:pStyle w:val="Zkladntext"/>
              <w:contextualSpacing/>
              <w:rPr>
                <w:rFonts w:ascii="Arial" w:hAnsi="Arial" w:cs="Arial"/>
                <w:sz w:val="22"/>
              </w:rPr>
            </w:pPr>
            <w:r>
              <w:rPr>
                <w:rFonts w:ascii="Arial" w:hAnsi="Arial" w:cs="Arial"/>
                <w:b/>
                <w:sz w:val="22"/>
              </w:rPr>
              <w:lastRenderedPageBreak/>
              <w:t>b)</w:t>
            </w:r>
            <w:r>
              <w:rPr>
                <w:rFonts w:ascii="Arial" w:hAnsi="Arial" w:cs="Arial"/>
                <w:sz w:val="22"/>
              </w:rPr>
              <w:t xml:space="preserve"> nemá v České republice nebo v zemi svého sídla v evidenci daní zachycen splatný daňový nedoplatek,</w:t>
            </w:r>
          </w:p>
          <w:p w14:paraId="4424030A" w14:textId="77777777" w:rsidR="004476C1" w:rsidRDefault="004476C1" w:rsidP="00215E06">
            <w:pPr>
              <w:pStyle w:val="Zkladntext"/>
              <w:contextualSpacing/>
              <w:rPr>
                <w:rFonts w:ascii="Arial" w:hAnsi="Arial" w:cs="Arial"/>
                <w:sz w:val="22"/>
              </w:rPr>
            </w:pPr>
          </w:p>
        </w:tc>
      </w:tr>
      <w:tr w:rsidR="004476C1" w14:paraId="5E37B391" w14:textId="77777777" w:rsidTr="00215E06">
        <w:tc>
          <w:tcPr>
            <w:tcW w:w="8744" w:type="dxa"/>
            <w:hideMark/>
          </w:tcPr>
          <w:p w14:paraId="65AC50BF" w14:textId="77777777" w:rsidR="004476C1" w:rsidRDefault="004476C1" w:rsidP="00215E06">
            <w:pPr>
              <w:pStyle w:val="Zkladntext"/>
              <w:contextualSpacing/>
              <w:rPr>
                <w:rFonts w:ascii="Arial" w:hAnsi="Arial" w:cs="Arial"/>
                <w:sz w:val="22"/>
              </w:rPr>
            </w:pPr>
            <w:r>
              <w:rPr>
                <w:rFonts w:ascii="Arial" w:hAnsi="Arial" w:cs="Arial"/>
                <w:b/>
                <w:sz w:val="22"/>
              </w:rPr>
              <w:t>c)</w:t>
            </w:r>
            <w:r>
              <w:rPr>
                <w:rFonts w:ascii="Arial" w:hAnsi="Arial" w:cs="Arial"/>
                <w:sz w:val="22"/>
              </w:rPr>
              <w:t xml:space="preserve"> nemá v České republice nebo v zemi svého sídla splatný nedoplatek na pojistném nebo na penále na veřejné zdravotní pojištění,</w:t>
            </w:r>
          </w:p>
          <w:p w14:paraId="1EA294EB" w14:textId="77777777" w:rsidR="004476C1" w:rsidRDefault="004476C1" w:rsidP="00215E06">
            <w:pPr>
              <w:pStyle w:val="Zkladntext"/>
              <w:contextualSpacing/>
              <w:rPr>
                <w:rFonts w:ascii="Arial" w:hAnsi="Arial" w:cs="Arial"/>
                <w:sz w:val="22"/>
              </w:rPr>
            </w:pPr>
          </w:p>
        </w:tc>
      </w:tr>
      <w:tr w:rsidR="004476C1" w14:paraId="467FEA9D" w14:textId="77777777" w:rsidTr="00215E06">
        <w:tc>
          <w:tcPr>
            <w:tcW w:w="8744" w:type="dxa"/>
            <w:hideMark/>
          </w:tcPr>
          <w:p w14:paraId="19F0A45C" w14:textId="77777777" w:rsidR="004476C1" w:rsidRDefault="004476C1" w:rsidP="00215E06">
            <w:pPr>
              <w:pStyle w:val="Zkladntext"/>
              <w:contextualSpacing/>
              <w:rPr>
                <w:rFonts w:ascii="Arial" w:hAnsi="Arial" w:cs="Arial"/>
                <w:sz w:val="22"/>
              </w:rPr>
            </w:pPr>
            <w:r>
              <w:rPr>
                <w:rFonts w:ascii="Arial" w:hAnsi="Arial" w:cs="Arial"/>
                <w:b/>
                <w:sz w:val="22"/>
              </w:rPr>
              <w:t>d)</w:t>
            </w:r>
            <w:r>
              <w:rPr>
                <w:rFonts w:ascii="Arial" w:hAnsi="Arial" w:cs="Arial"/>
                <w:sz w:val="22"/>
              </w:rPr>
              <w:t xml:space="preserve"> nemá v České republice nebo v zemi svého sídla splatný nedoplatek na pojistném nebo na penále na sociální zabezpečení a příspěvku na státní politiku zaměstnanosti,</w:t>
            </w:r>
          </w:p>
          <w:p w14:paraId="3FDE195D" w14:textId="77777777" w:rsidR="004476C1" w:rsidRDefault="004476C1" w:rsidP="00215E06">
            <w:pPr>
              <w:pStyle w:val="Zkladntext"/>
              <w:contextualSpacing/>
              <w:rPr>
                <w:rFonts w:ascii="Arial" w:hAnsi="Arial" w:cs="Arial"/>
                <w:sz w:val="22"/>
              </w:rPr>
            </w:pPr>
          </w:p>
        </w:tc>
      </w:tr>
      <w:tr w:rsidR="004476C1" w14:paraId="3CF8A701" w14:textId="77777777" w:rsidTr="00215E06">
        <w:tc>
          <w:tcPr>
            <w:tcW w:w="8744" w:type="dxa"/>
            <w:hideMark/>
          </w:tcPr>
          <w:p w14:paraId="34585D1B" w14:textId="77777777" w:rsidR="004476C1" w:rsidRDefault="004476C1" w:rsidP="00215E06">
            <w:pPr>
              <w:pStyle w:val="Zkladntext"/>
              <w:contextualSpacing/>
              <w:rPr>
                <w:rFonts w:ascii="Arial" w:hAnsi="Arial" w:cs="Arial"/>
                <w:sz w:val="22"/>
              </w:rPr>
            </w:pPr>
            <w:r>
              <w:rPr>
                <w:rFonts w:ascii="Arial" w:hAnsi="Arial" w:cs="Arial"/>
                <w:b/>
                <w:sz w:val="22"/>
              </w:rPr>
              <w:t>e)</w:t>
            </w:r>
            <w:r>
              <w:rPr>
                <w:rFonts w:ascii="Arial" w:hAnsi="Arial" w:cs="Arial"/>
                <w:sz w:val="22"/>
              </w:rPr>
              <w:t xml:space="preserve"> není v likvidaci, proti němuž nebylo vydáno rozhodnutí o úpadku, vůči němuž nebyla nařízena nucená správa podle jiného právního předpisu nebo není v obdobné situaci podle právního řádu země sídla dodavatele.</w:t>
            </w:r>
          </w:p>
        </w:tc>
      </w:tr>
      <w:tr w:rsidR="004476C1" w14:paraId="69D20A5C" w14:textId="77777777" w:rsidTr="00215E06">
        <w:tc>
          <w:tcPr>
            <w:tcW w:w="8744" w:type="dxa"/>
          </w:tcPr>
          <w:p w14:paraId="2A2BB52B" w14:textId="77777777" w:rsidR="004476C1" w:rsidRDefault="004476C1" w:rsidP="00215E06">
            <w:pPr>
              <w:pStyle w:val="Zkladntext"/>
              <w:contextualSpacing/>
              <w:rPr>
                <w:rFonts w:ascii="Arial" w:hAnsi="Arial" w:cs="Arial"/>
                <w:sz w:val="22"/>
              </w:rPr>
            </w:pPr>
          </w:p>
        </w:tc>
      </w:tr>
    </w:tbl>
    <w:p w14:paraId="39E46029" w14:textId="77777777" w:rsidR="004476C1" w:rsidRPr="00FD4C85" w:rsidRDefault="004476C1" w:rsidP="004476C1">
      <w:pPr>
        <w:pStyle w:val="Zkladntext"/>
        <w:ind w:left="360"/>
        <w:contextualSpacing/>
        <w:rPr>
          <w:rFonts w:ascii="Arial" w:eastAsia="Calibri" w:hAnsi="Arial" w:cs="Arial"/>
          <w:sz w:val="22"/>
          <w:u w:val="single"/>
        </w:rPr>
      </w:pPr>
      <w:r>
        <w:rPr>
          <w:rFonts w:ascii="Arial" w:eastAsia="Calibri" w:hAnsi="Arial" w:cs="Arial"/>
          <w:sz w:val="22"/>
          <w:u w:val="single"/>
        </w:rPr>
        <w:t>Způsob p</w:t>
      </w:r>
      <w:r w:rsidRPr="00FD4C85">
        <w:rPr>
          <w:rFonts w:ascii="Arial" w:eastAsia="Calibri" w:hAnsi="Arial" w:cs="Arial"/>
          <w:sz w:val="22"/>
          <w:u w:val="single"/>
        </w:rPr>
        <w:t>rokázání základní způsobilosti</w:t>
      </w:r>
    </w:p>
    <w:p w14:paraId="0949DE96" w14:textId="4579020E" w:rsidR="004476C1" w:rsidRPr="001C7B7C" w:rsidRDefault="004476C1" w:rsidP="004476C1">
      <w:pPr>
        <w:pStyle w:val="Zkladntext"/>
        <w:ind w:left="360"/>
        <w:contextualSpacing/>
        <w:rPr>
          <w:rFonts w:ascii="Arial" w:hAnsi="Arial" w:cs="Arial"/>
          <w:sz w:val="22"/>
          <w:szCs w:val="22"/>
        </w:rPr>
      </w:pPr>
      <w:r>
        <w:rPr>
          <w:rFonts w:ascii="Arial" w:hAnsi="Arial" w:cs="Arial"/>
          <w:sz w:val="22"/>
        </w:rPr>
        <w:t xml:space="preserve">Dodavatel prokazuje splnění podmínek základní způsobilosti podle písmena a) až e) předložením </w:t>
      </w:r>
      <w:r>
        <w:rPr>
          <w:rFonts w:ascii="Arial" w:hAnsi="Arial" w:cs="Arial"/>
          <w:b/>
          <w:sz w:val="22"/>
        </w:rPr>
        <w:t>čestného prohlášení</w:t>
      </w:r>
      <w:r>
        <w:rPr>
          <w:rFonts w:ascii="Arial" w:hAnsi="Arial" w:cs="Arial"/>
          <w:b/>
          <w:sz w:val="22"/>
          <w:lang w:val="cs-CZ"/>
        </w:rPr>
        <w:t xml:space="preserve"> </w:t>
      </w:r>
      <w:r w:rsidRPr="0062764F">
        <w:rPr>
          <w:rFonts w:ascii="Arial" w:hAnsi="Arial" w:cs="Arial"/>
          <w:b/>
          <w:sz w:val="22"/>
          <w:szCs w:val="22"/>
        </w:rPr>
        <w:t>musí být podepsáno</w:t>
      </w:r>
      <w:r w:rsidRPr="0062764F">
        <w:rPr>
          <w:rFonts w:ascii="Arial" w:hAnsi="Arial" w:cs="Arial"/>
          <w:sz w:val="22"/>
          <w:szCs w:val="22"/>
        </w:rPr>
        <w:t xml:space="preserve"> osobou oprávněnou za účastníka jednat a podepisovat v souladu se způsobem podepisování uvedeným ve výpise z Obchodního rejstříku popřípadě zmocněncem účastníka a opatřen datem podpisu</w:t>
      </w:r>
      <w:r w:rsidRPr="00A73BB1">
        <w:rPr>
          <w:rFonts w:ascii="Arial" w:hAnsi="Arial" w:cs="Arial"/>
          <w:sz w:val="22"/>
        </w:rPr>
        <w:t>.</w:t>
      </w:r>
      <w:r w:rsidRPr="00295AEA">
        <w:rPr>
          <w:rFonts w:ascii="Arial" w:hAnsi="Arial" w:cs="Arial"/>
          <w:sz w:val="22"/>
        </w:rPr>
        <w:t xml:space="preserve"> </w:t>
      </w:r>
      <w:r>
        <w:rPr>
          <w:rFonts w:ascii="Arial" w:hAnsi="Arial" w:cs="Arial"/>
          <w:sz w:val="22"/>
        </w:rPr>
        <w:t xml:space="preserve">Vzor čestného prohlášení je přílohou č. </w:t>
      </w:r>
      <w:r w:rsidR="001C3AC3">
        <w:rPr>
          <w:rFonts w:ascii="Arial" w:hAnsi="Arial" w:cs="Arial"/>
          <w:sz w:val="22"/>
          <w:lang w:val="cs-CZ"/>
        </w:rPr>
        <w:t>3</w:t>
      </w:r>
      <w:r>
        <w:rPr>
          <w:rFonts w:ascii="Arial" w:hAnsi="Arial" w:cs="Arial"/>
          <w:sz w:val="22"/>
        </w:rPr>
        <w:t xml:space="preserve"> </w:t>
      </w:r>
      <w:r>
        <w:rPr>
          <w:rFonts w:ascii="Arial" w:hAnsi="Arial" w:cs="Arial"/>
          <w:sz w:val="22"/>
          <w:lang w:val="cs-CZ"/>
        </w:rPr>
        <w:t>zadávací dokumentace</w:t>
      </w:r>
      <w:r>
        <w:rPr>
          <w:rFonts w:ascii="Arial" w:hAnsi="Arial" w:cs="Arial"/>
          <w:sz w:val="22"/>
        </w:rPr>
        <w:t>.</w:t>
      </w:r>
    </w:p>
    <w:p w14:paraId="71ECE43A" w14:textId="77777777" w:rsidR="004476C1" w:rsidRPr="001C7B7C" w:rsidRDefault="004476C1" w:rsidP="004476C1">
      <w:pPr>
        <w:pStyle w:val="Zkladntext"/>
        <w:ind w:left="360"/>
        <w:contextualSpacing/>
        <w:rPr>
          <w:rFonts w:ascii="Arial" w:hAnsi="Arial" w:cs="Arial"/>
          <w:sz w:val="22"/>
          <w:szCs w:val="22"/>
        </w:rPr>
      </w:pPr>
    </w:p>
    <w:p w14:paraId="27FC66B4" w14:textId="77777777" w:rsidR="004476C1" w:rsidRPr="001C7B7C" w:rsidRDefault="004476C1" w:rsidP="004476C1">
      <w:pPr>
        <w:pStyle w:val="Zkladntext"/>
        <w:ind w:left="360"/>
        <w:contextualSpacing/>
        <w:rPr>
          <w:rFonts w:ascii="Arial" w:hAnsi="Arial" w:cs="Arial"/>
          <w:sz w:val="22"/>
          <w:szCs w:val="22"/>
        </w:rPr>
      </w:pPr>
    </w:p>
    <w:p w14:paraId="18FCD4F2" w14:textId="77777777" w:rsidR="004476C1" w:rsidRPr="001C7B7C" w:rsidRDefault="004476C1" w:rsidP="00E86B64">
      <w:pPr>
        <w:numPr>
          <w:ilvl w:val="1"/>
          <w:numId w:val="1"/>
        </w:numPr>
        <w:tabs>
          <w:tab w:val="clear" w:pos="999"/>
          <w:tab w:val="num" w:pos="709"/>
        </w:tabs>
        <w:ind w:hanging="715"/>
        <w:contextualSpacing/>
        <w:rPr>
          <w:rFonts w:ascii="Arial" w:hAnsi="Arial" w:cs="Arial"/>
          <w:b/>
          <w:sz w:val="22"/>
          <w:szCs w:val="22"/>
        </w:rPr>
      </w:pPr>
      <w:bookmarkStart w:id="12" w:name="_Ref319914347"/>
      <w:bookmarkStart w:id="13" w:name="_Toc145926516"/>
      <w:r>
        <w:rPr>
          <w:rFonts w:ascii="Arial" w:hAnsi="Arial" w:cs="Arial"/>
          <w:b/>
          <w:sz w:val="22"/>
          <w:szCs w:val="22"/>
        </w:rPr>
        <w:t xml:space="preserve">Profesní </w:t>
      </w:r>
      <w:bookmarkEnd w:id="12"/>
      <w:r>
        <w:rPr>
          <w:rFonts w:ascii="Arial" w:hAnsi="Arial" w:cs="Arial"/>
          <w:b/>
          <w:sz w:val="22"/>
          <w:szCs w:val="22"/>
        </w:rPr>
        <w:t xml:space="preserve">způsobilost </w:t>
      </w:r>
      <w:r w:rsidRPr="00295AEA">
        <w:rPr>
          <w:rFonts w:ascii="Arial" w:hAnsi="Arial" w:cs="Arial"/>
          <w:sz w:val="22"/>
          <w:szCs w:val="22"/>
        </w:rPr>
        <w:t>(v obdobě § 77</w:t>
      </w:r>
      <w:bookmarkEnd w:id="13"/>
      <w:r>
        <w:rPr>
          <w:rFonts w:ascii="Arial" w:hAnsi="Arial" w:cs="Arial"/>
          <w:sz w:val="22"/>
          <w:szCs w:val="22"/>
        </w:rPr>
        <w:t xml:space="preserve"> zákona)</w:t>
      </w:r>
    </w:p>
    <w:p w14:paraId="3681FB51" w14:textId="77777777" w:rsidR="004476C1" w:rsidRPr="001C7B7C" w:rsidRDefault="004476C1" w:rsidP="004476C1">
      <w:pPr>
        <w:pStyle w:val="Zkladntext"/>
        <w:ind w:left="360"/>
        <w:contextualSpacing/>
        <w:rPr>
          <w:rFonts w:ascii="Arial" w:hAnsi="Arial" w:cs="Arial"/>
          <w:sz w:val="22"/>
          <w:szCs w:val="22"/>
        </w:rPr>
      </w:pPr>
    </w:p>
    <w:p w14:paraId="33931D21" w14:textId="77777777" w:rsidR="004476C1" w:rsidRDefault="004476C1" w:rsidP="004476C1">
      <w:pPr>
        <w:pStyle w:val="Zkladntext"/>
        <w:ind w:left="360"/>
        <w:contextualSpacing/>
        <w:rPr>
          <w:rFonts w:ascii="Arial" w:hAnsi="Arial" w:cs="Arial"/>
          <w:sz w:val="22"/>
          <w:szCs w:val="22"/>
        </w:rPr>
      </w:pPr>
      <w:r>
        <w:rPr>
          <w:rFonts w:ascii="Arial" w:hAnsi="Arial" w:cs="Arial"/>
          <w:sz w:val="22"/>
          <w:szCs w:val="22"/>
        </w:rPr>
        <w:t xml:space="preserve">Splnění profesní způsobilosti prokáže dodavatel, který předloží </w:t>
      </w:r>
    </w:p>
    <w:p w14:paraId="2DD15880" w14:textId="77777777" w:rsidR="004476C1" w:rsidRDefault="004476C1" w:rsidP="004476C1">
      <w:pPr>
        <w:pStyle w:val="Zkladntext"/>
        <w:ind w:left="360"/>
        <w:contextualSpacing/>
        <w:rPr>
          <w:rFonts w:ascii="Arial" w:hAnsi="Arial" w:cs="Arial"/>
          <w:sz w:val="22"/>
          <w:szCs w:val="22"/>
        </w:rPr>
      </w:pPr>
    </w:p>
    <w:tbl>
      <w:tblPr>
        <w:tblW w:w="0" w:type="auto"/>
        <w:tblInd w:w="468" w:type="dxa"/>
        <w:tblLook w:val="01E0" w:firstRow="1" w:lastRow="1" w:firstColumn="1" w:lastColumn="1" w:noHBand="0" w:noVBand="0"/>
      </w:tblPr>
      <w:tblGrid>
        <w:gridCol w:w="8604"/>
      </w:tblGrid>
      <w:tr w:rsidR="004476C1" w14:paraId="6AA514DB" w14:textId="77777777" w:rsidTr="00215E06">
        <w:tc>
          <w:tcPr>
            <w:tcW w:w="8744" w:type="dxa"/>
            <w:shd w:val="clear" w:color="auto" w:fill="FFFFFF"/>
          </w:tcPr>
          <w:p w14:paraId="533CF45A" w14:textId="77777777" w:rsidR="004476C1" w:rsidRDefault="004476C1" w:rsidP="00215E06">
            <w:pPr>
              <w:pStyle w:val="Zkladntext"/>
              <w:contextualSpacing/>
              <w:rPr>
                <w:rFonts w:ascii="Arial" w:hAnsi="Arial" w:cs="Arial"/>
                <w:sz w:val="22"/>
              </w:rPr>
            </w:pPr>
            <w:r>
              <w:rPr>
                <w:rFonts w:ascii="Arial" w:hAnsi="Arial" w:cs="Arial"/>
                <w:b/>
                <w:sz w:val="22"/>
              </w:rPr>
              <w:t>a)</w:t>
            </w:r>
            <w:r>
              <w:rPr>
                <w:rFonts w:ascii="Arial" w:hAnsi="Arial" w:cs="Arial"/>
                <w:sz w:val="22"/>
              </w:rPr>
              <w:t xml:space="preserve"> </w:t>
            </w:r>
            <w:r>
              <w:rPr>
                <w:rFonts w:ascii="Arial" w:hAnsi="Arial" w:cs="Arial"/>
                <w:b/>
                <w:sz w:val="22"/>
              </w:rPr>
              <w:t>výpis z obchodního rejstříku</w:t>
            </w:r>
            <w:r>
              <w:rPr>
                <w:rFonts w:ascii="Arial" w:hAnsi="Arial" w:cs="Arial"/>
                <w:sz w:val="22"/>
              </w:rPr>
              <w:t xml:space="preserve"> nebo jiné obdobné evidence, pokud </w:t>
            </w:r>
            <w:r>
              <w:rPr>
                <w:rFonts w:ascii="Arial" w:hAnsi="Arial" w:cs="Arial"/>
                <w:sz w:val="22"/>
                <w:lang w:val="cs-CZ"/>
              </w:rPr>
              <w:t xml:space="preserve">jiný právní předpis zápis do takové evidence vyžaduje </w:t>
            </w:r>
            <w:r>
              <w:rPr>
                <w:rFonts w:ascii="Arial" w:hAnsi="Arial" w:cs="Arial"/>
                <w:sz w:val="22"/>
              </w:rPr>
              <w:t xml:space="preserve">- </w:t>
            </w:r>
            <w:r w:rsidRPr="00A73BB1">
              <w:rPr>
                <w:rFonts w:ascii="Arial" w:hAnsi="Arial" w:cs="Arial"/>
                <w:sz w:val="22"/>
              </w:rPr>
              <w:t>alespoň v prosté kopii,</w:t>
            </w:r>
          </w:p>
          <w:p w14:paraId="41E0DDAD" w14:textId="3CEF81FE" w:rsidR="004476C1" w:rsidRDefault="004476C1" w:rsidP="00215E06">
            <w:pPr>
              <w:pStyle w:val="Zkladntext"/>
              <w:shd w:val="clear" w:color="auto" w:fill="FFFFFF"/>
              <w:contextualSpacing/>
              <w:rPr>
                <w:rFonts w:ascii="Arial" w:hAnsi="Arial" w:cs="Arial"/>
                <w:sz w:val="22"/>
              </w:rPr>
            </w:pPr>
          </w:p>
        </w:tc>
      </w:tr>
      <w:tr w:rsidR="00B92E00" w:rsidRPr="00B92E00" w14:paraId="4C8B6289" w14:textId="77777777" w:rsidTr="00215E06">
        <w:tc>
          <w:tcPr>
            <w:tcW w:w="8744" w:type="dxa"/>
            <w:tcBorders>
              <w:top w:val="nil"/>
              <w:left w:val="nil"/>
              <w:right w:val="nil"/>
            </w:tcBorders>
          </w:tcPr>
          <w:p w14:paraId="5A1DFBAF" w14:textId="77777777" w:rsidR="004476C1" w:rsidRPr="00B92E00" w:rsidRDefault="004476C1" w:rsidP="00215E06">
            <w:pPr>
              <w:pStyle w:val="Zkladntext"/>
              <w:contextualSpacing/>
              <w:rPr>
                <w:rFonts w:ascii="Arial" w:hAnsi="Arial" w:cs="Arial"/>
                <w:sz w:val="22"/>
                <w:szCs w:val="22"/>
              </w:rPr>
            </w:pPr>
            <w:r w:rsidRPr="00B92E00">
              <w:rPr>
                <w:rFonts w:ascii="Arial" w:hAnsi="Arial" w:cs="Arial"/>
                <w:b/>
                <w:sz w:val="22"/>
                <w:szCs w:val="22"/>
              </w:rPr>
              <w:t>b)</w:t>
            </w:r>
            <w:r w:rsidRPr="00B92E00">
              <w:rPr>
                <w:rFonts w:ascii="Arial" w:hAnsi="Arial" w:cs="Arial"/>
                <w:sz w:val="22"/>
                <w:szCs w:val="22"/>
              </w:rPr>
              <w:t xml:space="preserve"> </w:t>
            </w:r>
            <w:r w:rsidRPr="00B92E00">
              <w:rPr>
                <w:rFonts w:ascii="Arial" w:hAnsi="Arial" w:cs="Arial"/>
                <w:b/>
                <w:sz w:val="22"/>
                <w:szCs w:val="22"/>
              </w:rPr>
              <w:t>doklad o oprávnění k podnikání</w:t>
            </w:r>
            <w:r w:rsidRPr="00B92E00">
              <w:rPr>
                <w:rFonts w:ascii="Arial" w:hAnsi="Arial" w:cs="Arial"/>
                <w:sz w:val="22"/>
                <w:szCs w:val="22"/>
              </w:rPr>
              <w:t xml:space="preserve"> </w:t>
            </w:r>
            <w:r w:rsidRPr="00B92E00">
              <w:rPr>
                <w:rFonts w:ascii="Arial" w:hAnsi="Arial" w:cs="Arial"/>
                <w:sz w:val="22"/>
                <w:szCs w:val="22"/>
                <w:lang w:val="cs-CZ"/>
              </w:rPr>
              <w:t xml:space="preserve">v rozsahu odpovídajícímu předmětu veřejné zakázky, pokud jiné právní předpisy takové oprávnění vyžadují </w:t>
            </w:r>
            <w:r w:rsidRPr="00B92E00">
              <w:rPr>
                <w:rFonts w:ascii="Arial" w:hAnsi="Arial" w:cs="Arial"/>
                <w:sz w:val="22"/>
                <w:szCs w:val="22"/>
              </w:rPr>
              <w:t>- alespoň v prosté kopii,</w:t>
            </w:r>
          </w:p>
          <w:p w14:paraId="4B4D5884" w14:textId="77777777" w:rsidR="004476C1" w:rsidRPr="00B92E00" w:rsidRDefault="004476C1" w:rsidP="00215E06">
            <w:pPr>
              <w:pStyle w:val="Nadpis2"/>
              <w:contextualSpacing/>
              <w:jc w:val="both"/>
              <w:rPr>
                <w:rFonts w:cs="Arial"/>
                <w:b w:val="0"/>
                <w:i w:val="0"/>
                <w:sz w:val="22"/>
                <w:szCs w:val="22"/>
                <w:u w:val="single"/>
              </w:rPr>
            </w:pPr>
            <w:r w:rsidRPr="00B92E00">
              <w:rPr>
                <w:rFonts w:cs="Arial"/>
                <w:b w:val="0"/>
                <w:i w:val="0"/>
                <w:sz w:val="22"/>
                <w:szCs w:val="22"/>
                <w:u w:val="single"/>
              </w:rPr>
              <w:t>Doklad o oprávnění k podnikání</w:t>
            </w:r>
          </w:p>
          <w:p w14:paraId="7149A807" w14:textId="77777777" w:rsidR="004476C1" w:rsidRPr="00B92E00" w:rsidRDefault="004476C1" w:rsidP="00215E06">
            <w:pPr>
              <w:pStyle w:val="Nadpis2"/>
              <w:contextualSpacing/>
              <w:jc w:val="both"/>
              <w:rPr>
                <w:rFonts w:cs="Arial"/>
                <w:b w:val="0"/>
                <w:i w:val="0"/>
                <w:sz w:val="22"/>
                <w:szCs w:val="22"/>
                <w:u w:val="single"/>
              </w:rPr>
            </w:pPr>
            <w:r w:rsidRPr="00B92E00">
              <w:rPr>
                <w:rFonts w:cs="Arial"/>
                <w:b w:val="0"/>
                <w:i w:val="0"/>
                <w:sz w:val="22"/>
                <w:szCs w:val="22"/>
              </w:rPr>
              <w:t xml:space="preserve">Dodavatel jako doklad prokazující jeho oprávnění k podnikání předloží zejména výpis z živnostenského rejstříku (§ 10 odst. 3 zák. č. 455/1991 Sb., o živnostenském podnikání v platném znění), nebo živnostenský list (popřípadě listy) v rozsahu odpovídajícímu předmětu plnění veřejné zakázky; </w:t>
            </w:r>
          </w:p>
          <w:p w14:paraId="2CE0C37D" w14:textId="122D02A2" w:rsidR="004476C1" w:rsidRPr="00B92E00" w:rsidRDefault="004476C1" w:rsidP="00215E06">
            <w:pPr>
              <w:spacing w:before="180"/>
              <w:contextualSpacing/>
              <w:jc w:val="both"/>
              <w:rPr>
                <w:rFonts w:ascii="Arial" w:hAnsi="Arial" w:cs="Arial"/>
                <w:sz w:val="22"/>
                <w:szCs w:val="22"/>
              </w:rPr>
            </w:pPr>
            <w:r w:rsidRPr="00B92E00">
              <w:rPr>
                <w:rFonts w:ascii="Arial" w:hAnsi="Arial" w:cs="Arial"/>
                <w:sz w:val="22"/>
                <w:szCs w:val="22"/>
              </w:rPr>
              <w:t>Předmět podnikání –</w:t>
            </w:r>
            <w:r w:rsidR="00B92E00" w:rsidRPr="00B92E00">
              <w:rPr>
                <w:rFonts w:ascii="Arial" w:hAnsi="Arial" w:cs="Arial"/>
                <w:sz w:val="22"/>
                <w:szCs w:val="22"/>
              </w:rPr>
              <w:t xml:space="preserve"> </w:t>
            </w:r>
            <w:r w:rsidR="00B92E00" w:rsidRPr="00B92E00">
              <w:rPr>
                <w:rFonts w:ascii="Arial" w:hAnsi="Arial" w:cs="Arial"/>
                <w:sz w:val="22"/>
                <w:szCs w:val="22"/>
                <w:shd w:val="clear" w:color="auto" w:fill="FFFFFF"/>
              </w:rPr>
              <w:t>Výroba, obchod a služby neuvedené v přílohách 1 až 3 živnostenského zákona</w:t>
            </w:r>
          </w:p>
          <w:p w14:paraId="45B85B17" w14:textId="629C2BAA" w:rsidR="004476C1" w:rsidRPr="00B92E00" w:rsidRDefault="004476C1" w:rsidP="00215E06">
            <w:pPr>
              <w:spacing w:before="180"/>
              <w:contextualSpacing/>
              <w:jc w:val="both"/>
              <w:rPr>
                <w:rFonts w:ascii="Arial" w:hAnsi="Arial" w:cs="Arial"/>
                <w:i/>
                <w:sz w:val="22"/>
                <w:szCs w:val="22"/>
              </w:rPr>
            </w:pPr>
          </w:p>
        </w:tc>
      </w:tr>
    </w:tbl>
    <w:p w14:paraId="7991C772" w14:textId="77777777" w:rsidR="004476C1" w:rsidRPr="00DE0FBC" w:rsidRDefault="004476C1" w:rsidP="00E86B64">
      <w:pPr>
        <w:numPr>
          <w:ilvl w:val="1"/>
          <w:numId w:val="1"/>
        </w:numPr>
        <w:tabs>
          <w:tab w:val="clear" w:pos="999"/>
          <w:tab w:val="num" w:pos="709"/>
        </w:tabs>
        <w:ind w:hanging="715"/>
        <w:contextualSpacing/>
        <w:rPr>
          <w:rFonts w:ascii="Arial" w:hAnsi="Arial" w:cs="Arial"/>
          <w:sz w:val="22"/>
          <w:szCs w:val="22"/>
        </w:rPr>
      </w:pPr>
      <w:bookmarkStart w:id="14" w:name="_Ref319914432"/>
      <w:r w:rsidRPr="00DE0FBC">
        <w:rPr>
          <w:rFonts w:ascii="Arial" w:hAnsi="Arial" w:cs="Arial"/>
          <w:b/>
          <w:sz w:val="22"/>
          <w:szCs w:val="22"/>
        </w:rPr>
        <w:t>Technická kvalifika</w:t>
      </w:r>
      <w:bookmarkEnd w:id="14"/>
      <w:r w:rsidRPr="00DE0FBC">
        <w:rPr>
          <w:rFonts w:ascii="Arial" w:hAnsi="Arial" w:cs="Arial"/>
          <w:b/>
          <w:sz w:val="22"/>
          <w:szCs w:val="22"/>
        </w:rPr>
        <w:t xml:space="preserve">ce </w:t>
      </w:r>
      <w:r>
        <w:rPr>
          <w:rFonts w:ascii="Arial" w:hAnsi="Arial" w:cs="Arial"/>
          <w:b/>
          <w:sz w:val="22"/>
          <w:szCs w:val="22"/>
        </w:rPr>
        <w:t>(</w:t>
      </w:r>
      <w:r>
        <w:rPr>
          <w:rFonts w:ascii="Arial" w:hAnsi="Arial" w:cs="Arial"/>
          <w:sz w:val="22"/>
          <w:szCs w:val="22"/>
        </w:rPr>
        <w:t>v obdobě § 79 zákona)</w:t>
      </w:r>
    </w:p>
    <w:p w14:paraId="689D52AD" w14:textId="77777777" w:rsidR="004476C1" w:rsidRDefault="004476C1" w:rsidP="004476C1">
      <w:pPr>
        <w:pStyle w:val="Zkladntext"/>
        <w:ind w:left="360"/>
        <w:contextualSpacing/>
        <w:rPr>
          <w:rFonts w:ascii="Arial" w:hAnsi="Arial" w:cs="Arial"/>
          <w:i/>
          <w:sz w:val="22"/>
          <w:highlight w:val="yellow"/>
          <w:lang w:val="cs-CZ"/>
        </w:rPr>
      </w:pPr>
    </w:p>
    <w:p w14:paraId="67C9B2DC" w14:textId="2726CD8C" w:rsidR="004476C1" w:rsidRDefault="004476C1" w:rsidP="004476C1">
      <w:pPr>
        <w:ind w:left="360"/>
        <w:contextualSpacing/>
        <w:rPr>
          <w:rFonts w:ascii="Arial" w:hAnsi="Arial" w:cs="Arial"/>
          <w:sz w:val="22"/>
          <w:szCs w:val="22"/>
        </w:rPr>
      </w:pPr>
      <w:r w:rsidRPr="00D85453">
        <w:rPr>
          <w:rFonts w:ascii="Arial" w:hAnsi="Arial" w:cs="Arial"/>
          <w:sz w:val="22"/>
          <w:szCs w:val="22"/>
        </w:rPr>
        <w:t>Zadavatel požadu</w:t>
      </w:r>
      <w:r>
        <w:rPr>
          <w:rFonts w:ascii="Arial" w:hAnsi="Arial" w:cs="Arial"/>
          <w:sz w:val="22"/>
          <w:szCs w:val="22"/>
        </w:rPr>
        <w:t>je prokázání splnění technické kvalifikace,</w:t>
      </w:r>
      <w:r w:rsidRPr="00D85453">
        <w:rPr>
          <w:rFonts w:ascii="Arial" w:hAnsi="Arial" w:cs="Arial"/>
          <w:sz w:val="22"/>
          <w:szCs w:val="22"/>
        </w:rPr>
        <w:t xml:space="preserve"> tzn.</w:t>
      </w:r>
      <w:r>
        <w:rPr>
          <w:rFonts w:ascii="Arial" w:hAnsi="Arial" w:cs="Arial"/>
          <w:sz w:val="22"/>
          <w:szCs w:val="22"/>
        </w:rPr>
        <w:t>,</w:t>
      </w:r>
      <w:r w:rsidRPr="00D85453">
        <w:rPr>
          <w:rFonts w:ascii="Arial" w:hAnsi="Arial" w:cs="Arial"/>
          <w:sz w:val="22"/>
          <w:szCs w:val="22"/>
        </w:rPr>
        <w:t xml:space="preserve"> že požadavky řádně prokáže dodavatel, který předloží</w:t>
      </w:r>
      <w:r w:rsidR="001C3AC3">
        <w:rPr>
          <w:rFonts w:ascii="Arial" w:hAnsi="Arial" w:cs="Arial"/>
          <w:sz w:val="22"/>
          <w:szCs w:val="22"/>
        </w:rPr>
        <w:t xml:space="preserve"> tři obdobné referenční dodávky.</w:t>
      </w:r>
    </w:p>
    <w:p w14:paraId="3FDF9743" w14:textId="77777777" w:rsidR="004476C1" w:rsidRDefault="004476C1" w:rsidP="004476C1">
      <w:pPr>
        <w:ind w:left="360"/>
        <w:contextualSpacing/>
        <w:rPr>
          <w:rFonts w:ascii="Arial" w:hAnsi="Arial" w:cs="Arial"/>
          <w:sz w:val="22"/>
          <w:szCs w:val="22"/>
        </w:rPr>
      </w:pPr>
    </w:p>
    <w:p w14:paraId="0A48A733" w14:textId="77777777" w:rsidR="004476C1" w:rsidRPr="001C7B7C" w:rsidRDefault="004476C1" w:rsidP="004476C1">
      <w:pPr>
        <w:contextualSpacing/>
        <w:rPr>
          <w:rFonts w:ascii="Arial" w:hAnsi="Arial" w:cs="Arial"/>
          <w:sz w:val="22"/>
          <w:szCs w:val="22"/>
        </w:rPr>
      </w:pPr>
    </w:p>
    <w:p w14:paraId="204306FA" w14:textId="77777777" w:rsidR="004476C1" w:rsidRPr="001C7B7C" w:rsidRDefault="004476C1" w:rsidP="004476C1">
      <w:pPr>
        <w:numPr>
          <w:ilvl w:val="1"/>
          <w:numId w:val="1"/>
        </w:numPr>
        <w:shd w:val="clear" w:color="auto" w:fill="FFFFFF"/>
        <w:tabs>
          <w:tab w:val="clear" w:pos="999"/>
          <w:tab w:val="num" w:pos="709"/>
        </w:tabs>
        <w:ind w:hanging="715"/>
        <w:contextualSpacing/>
        <w:rPr>
          <w:rFonts w:ascii="Arial" w:hAnsi="Arial" w:cs="Arial"/>
          <w:b/>
          <w:sz w:val="22"/>
          <w:szCs w:val="22"/>
        </w:rPr>
      </w:pPr>
      <w:bookmarkStart w:id="15" w:name="_Toc145926519"/>
      <w:r w:rsidRPr="001C7B7C">
        <w:rPr>
          <w:rFonts w:ascii="Arial" w:hAnsi="Arial" w:cs="Arial"/>
          <w:b/>
          <w:sz w:val="22"/>
          <w:szCs w:val="22"/>
        </w:rPr>
        <w:t>Pravost a stáří dokladů</w:t>
      </w:r>
      <w:bookmarkEnd w:id="15"/>
    </w:p>
    <w:p w14:paraId="466F682E" w14:textId="77777777" w:rsidR="004476C1" w:rsidRPr="001C7B7C" w:rsidRDefault="004476C1" w:rsidP="004476C1">
      <w:pPr>
        <w:pStyle w:val="Zkladntext"/>
        <w:ind w:left="360"/>
        <w:contextualSpacing/>
        <w:rPr>
          <w:rFonts w:ascii="Arial" w:hAnsi="Arial" w:cs="Arial"/>
          <w:sz w:val="22"/>
          <w:szCs w:val="22"/>
        </w:rPr>
      </w:pPr>
    </w:p>
    <w:p w14:paraId="3AFC91DD" w14:textId="77777777" w:rsidR="004476C1" w:rsidRPr="001C7B7C" w:rsidRDefault="004476C1" w:rsidP="004476C1">
      <w:pPr>
        <w:ind w:left="360"/>
        <w:contextualSpacing/>
        <w:jc w:val="both"/>
        <w:rPr>
          <w:rFonts w:ascii="Arial" w:hAnsi="Arial" w:cs="Arial"/>
          <w:sz w:val="22"/>
          <w:szCs w:val="22"/>
        </w:rPr>
      </w:pPr>
      <w:r>
        <w:rPr>
          <w:rFonts w:ascii="Arial" w:hAnsi="Arial" w:cs="Arial"/>
          <w:sz w:val="22"/>
        </w:rPr>
        <w:t>Doklady prokazující základní způsobilost a výpis z obchodního rejstříku nebo jiné obdobné evidence musí prokazovat splnění požadovaného kritéria způsobilosti nejpozději v době 3 měsíců přede dnem podání nabídky.</w:t>
      </w:r>
    </w:p>
    <w:p w14:paraId="0674AD5F" w14:textId="77777777" w:rsidR="004476C1" w:rsidRPr="001C7B7C" w:rsidRDefault="004476C1" w:rsidP="004476C1">
      <w:pPr>
        <w:ind w:left="360"/>
        <w:contextualSpacing/>
        <w:rPr>
          <w:rFonts w:ascii="Arial" w:hAnsi="Arial" w:cs="Arial"/>
          <w:sz w:val="22"/>
          <w:szCs w:val="22"/>
        </w:rPr>
      </w:pPr>
    </w:p>
    <w:p w14:paraId="452BC012" w14:textId="77777777" w:rsidR="004476C1" w:rsidRPr="001C7B7C" w:rsidRDefault="004476C1" w:rsidP="004476C1">
      <w:pPr>
        <w:ind w:left="360"/>
        <w:contextualSpacing/>
        <w:rPr>
          <w:rFonts w:ascii="Arial" w:hAnsi="Arial" w:cs="Arial"/>
          <w:sz w:val="22"/>
          <w:szCs w:val="22"/>
        </w:rPr>
      </w:pPr>
    </w:p>
    <w:p w14:paraId="3A7452F9" w14:textId="77777777" w:rsidR="004476C1" w:rsidRDefault="004476C1" w:rsidP="004476C1">
      <w:pPr>
        <w:numPr>
          <w:ilvl w:val="1"/>
          <w:numId w:val="1"/>
        </w:numPr>
        <w:tabs>
          <w:tab w:val="clear" w:pos="999"/>
          <w:tab w:val="num" w:pos="709"/>
        </w:tabs>
        <w:ind w:left="709" w:hanging="425"/>
        <w:contextualSpacing/>
        <w:rPr>
          <w:rFonts w:ascii="Arial" w:hAnsi="Arial" w:cs="Arial"/>
          <w:b/>
          <w:bCs/>
          <w:sz w:val="22"/>
          <w:szCs w:val="22"/>
        </w:rPr>
      </w:pPr>
      <w:bookmarkStart w:id="16" w:name="_Toc145926522"/>
      <w:r>
        <w:rPr>
          <w:rFonts w:ascii="Arial" w:hAnsi="Arial" w:cs="Arial"/>
          <w:b/>
          <w:bCs/>
          <w:sz w:val="22"/>
          <w:szCs w:val="22"/>
        </w:rPr>
        <w:lastRenderedPageBreak/>
        <w:t>Výpis ze seznamu kvalifikovaných dodavatelů, certifikát</w:t>
      </w:r>
    </w:p>
    <w:p w14:paraId="1B9FEB88" w14:textId="77777777" w:rsidR="004476C1" w:rsidRDefault="004476C1" w:rsidP="004476C1">
      <w:pPr>
        <w:contextualSpacing/>
        <w:rPr>
          <w:rFonts w:ascii="Arial" w:hAnsi="Arial" w:cs="Arial"/>
          <w:b/>
          <w:bCs/>
          <w:sz w:val="22"/>
          <w:szCs w:val="22"/>
        </w:rPr>
      </w:pPr>
    </w:p>
    <w:p w14:paraId="611B8869" w14:textId="77777777" w:rsidR="004476C1" w:rsidRPr="00DF21CB" w:rsidRDefault="004476C1" w:rsidP="004476C1">
      <w:pPr>
        <w:tabs>
          <w:tab w:val="num" w:pos="972"/>
        </w:tabs>
        <w:ind w:left="360"/>
        <w:contextualSpacing/>
        <w:jc w:val="both"/>
        <w:rPr>
          <w:rFonts w:ascii="Arial" w:hAnsi="Arial" w:cs="Arial"/>
          <w:sz w:val="22"/>
        </w:rPr>
      </w:pPr>
      <w:r w:rsidRPr="00805005">
        <w:rPr>
          <w:rFonts w:ascii="Arial" w:eastAsia="MS Mincho" w:hAnsi="Arial" w:cs="Arial"/>
          <w:sz w:val="22"/>
          <w:szCs w:val="22"/>
          <w:u w:val="single"/>
        </w:rPr>
        <w:t>Seznam kvalifikovaných dodavatelů</w:t>
      </w:r>
    </w:p>
    <w:p w14:paraId="784D1356" w14:textId="77777777" w:rsidR="004476C1" w:rsidRDefault="004476C1" w:rsidP="004476C1">
      <w:pPr>
        <w:ind w:left="360"/>
        <w:contextualSpacing/>
        <w:jc w:val="both"/>
        <w:rPr>
          <w:rFonts w:ascii="Arial" w:eastAsia="MS Mincho" w:hAnsi="Arial" w:cs="Arial"/>
          <w:sz w:val="22"/>
          <w:szCs w:val="22"/>
        </w:rPr>
      </w:pPr>
      <w:r w:rsidRPr="00CA1925">
        <w:rPr>
          <w:rFonts w:ascii="Arial" w:eastAsia="MS Mincho" w:hAnsi="Arial" w:cs="Arial"/>
          <w:sz w:val="22"/>
          <w:szCs w:val="22"/>
        </w:rPr>
        <w:t>Účastníci zadávacího řízení zapsaní v seznamu kvalifikovaných dodavatelů (§ 226 až § 228 zákona) mohou prokázat splnění kvalifikace výpisem ze seznamu kvalifikovaných dodavatelů</w:t>
      </w:r>
      <w:r>
        <w:rPr>
          <w:rFonts w:ascii="Arial" w:eastAsia="MS Mincho" w:hAnsi="Arial" w:cs="Arial"/>
          <w:sz w:val="22"/>
          <w:szCs w:val="22"/>
        </w:rPr>
        <w:t>.</w:t>
      </w:r>
    </w:p>
    <w:p w14:paraId="3FEBB95C" w14:textId="77777777" w:rsidR="004476C1" w:rsidRDefault="004476C1" w:rsidP="004476C1">
      <w:pPr>
        <w:ind w:left="360"/>
        <w:contextualSpacing/>
        <w:jc w:val="both"/>
        <w:rPr>
          <w:rFonts w:ascii="Arial" w:eastAsia="MS Mincho" w:hAnsi="Arial" w:cs="Arial"/>
          <w:sz w:val="22"/>
          <w:szCs w:val="22"/>
        </w:rPr>
      </w:pPr>
    </w:p>
    <w:p w14:paraId="5132E6A5"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Tento výpis nahrazuje doklad prokazující</w:t>
      </w:r>
    </w:p>
    <w:p w14:paraId="28C73B2F"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 xml:space="preserve">a) profesní způsobilost podle § 77 zákona v tom rozsahu, v jakém údaje ve výpisu ze seznamu kvalifikovaných dodavatelů prokazují splnění kritérií profesní způsobilosti, a </w:t>
      </w:r>
    </w:p>
    <w:p w14:paraId="7E363B7C" w14:textId="77777777" w:rsidR="004476C1" w:rsidRDefault="004476C1" w:rsidP="004476C1">
      <w:pPr>
        <w:ind w:firstLine="360"/>
        <w:contextualSpacing/>
        <w:jc w:val="both"/>
        <w:rPr>
          <w:rFonts w:ascii="Arial" w:eastAsia="MS Mincho" w:hAnsi="Arial" w:cs="Arial"/>
          <w:sz w:val="22"/>
          <w:szCs w:val="22"/>
        </w:rPr>
      </w:pPr>
      <w:r>
        <w:rPr>
          <w:rFonts w:ascii="Arial" w:eastAsia="MS Mincho" w:hAnsi="Arial" w:cs="Arial"/>
          <w:sz w:val="22"/>
          <w:szCs w:val="22"/>
        </w:rPr>
        <w:t>b) základní způsobilost podle § 74 zákona.</w:t>
      </w:r>
    </w:p>
    <w:p w14:paraId="0194F3D8" w14:textId="77777777" w:rsidR="004476C1" w:rsidRDefault="004476C1" w:rsidP="004476C1">
      <w:pPr>
        <w:ind w:left="360"/>
        <w:contextualSpacing/>
        <w:jc w:val="both"/>
        <w:rPr>
          <w:rFonts w:ascii="Arial" w:eastAsia="MS Mincho" w:hAnsi="Arial" w:cs="Arial"/>
          <w:sz w:val="22"/>
          <w:szCs w:val="22"/>
        </w:rPr>
      </w:pPr>
    </w:p>
    <w:p w14:paraId="4A5B593E" w14:textId="77777777" w:rsidR="004476C1" w:rsidRDefault="004476C1" w:rsidP="004476C1">
      <w:pPr>
        <w:ind w:left="360"/>
        <w:contextualSpacing/>
        <w:jc w:val="both"/>
        <w:rPr>
          <w:rFonts w:ascii="Arial" w:eastAsia="MS Mincho" w:hAnsi="Arial" w:cs="Arial"/>
          <w:sz w:val="22"/>
          <w:szCs w:val="22"/>
        </w:rPr>
      </w:pPr>
      <w:r>
        <w:rPr>
          <w:rFonts w:ascii="Arial" w:eastAsia="MS Mincho" w:hAnsi="Arial" w:cs="Arial"/>
          <w:sz w:val="22"/>
          <w:szCs w:val="22"/>
        </w:rPr>
        <w:t>Zadavatel je povinen přijmout výpis ze seznamu kvalifikovaných dodavatelů, pokud k poslednímu dni, ke kterému má být prokázána základní způsobilost nebo profesní způsobilost, není výpis ze seznamu kvalifikovaných dodavatelů starší než 3 měsíce.</w:t>
      </w:r>
    </w:p>
    <w:p w14:paraId="5F89F117" w14:textId="77777777" w:rsidR="004476C1" w:rsidRDefault="004476C1" w:rsidP="004476C1">
      <w:pPr>
        <w:ind w:left="360"/>
        <w:contextualSpacing/>
        <w:jc w:val="both"/>
        <w:rPr>
          <w:rFonts w:ascii="Arial" w:eastAsia="MS Mincho" w:hAnsi="Arial" w:cs="Arial"/>
          <w:sz w:val="22"/>
          <w:szCs w:val="22"/>
          <w:u w:val="single"/>
        </w:rPr>
      </w:pPr>
    </w:p>
    <w:p w14:paraId="49F2DF90" w14:textId="77777777" w:rsidR="004476C1" w:rsidRDefault="004476C1" w:rsidP="004476C1">
      <w:pPr>
        <w:ind w:left="360"/>
        <w:contextualSpacing/>
        <w:jc w:val="both"/>
        <w:rPr>
          <w:rFonts w:ascii="Arial" w:eastAsia="MS Mincho" w:hAnsi="Arial" w:cs="Arial"/>
          <w:sz w:val="22"/>
          <w:szCs w:val="22"/>
          <w:u w:val="single"/>
        </w:rPr>
      </w:pPr>
      <w:r w:rsidRPr="00FB28B7">
        <w:rPr>
          <w:rFonts w:ascii="Arial" w:eastAsia="MS Mincho" w:hAnsi="Arial" w:cs="Arial"/>
          <w:sz w:val="22"/>
          <w:szCs w:val="22"/>
          <w:u w:val="single"/>
        </w:rPr>
        <w:t>Systém certifikovaných dodavatelů</w:t>
      </w:r>
    </w:p>
    <w:p w14:paraId="057779D9" w14:textId="77777777" w:rsidR="004476C1" w:rsidRPr="00DF21CB" w:rsidRDefault="004476C1" w:rsidP="004476C1">
      <w:pPr>
        <w:ind w:left="360"/>
        <w:contextualSpacing/>
        <w:jc w:val="both"/>
        <w:rPr>
          <w:rFonts w:ascii="Arial" w:eastAsia="MS Mincho" w:hAnsi="Arial" w:cs="Arial"/>
          <w:sz w:val="22"/>
          <w:szCs w:val="22"/>
        </w:rPr>
      </w:pPr>
      <w:r w:rsidRPr="00CA1925">
        <w:rPr>
          <w:rFonts w:ascii="Arial" w:eastAsia="MS Mincho" w:hAnsi="Arial" w:cs="Arial"/>
          <w:sz w:val="22"/>
          <w:szCs w:val="22"/>
        </w:rPr>
        <w:t xml:space="preserve">Účastníci zadávacího řízení mohou k prokázání splnění </w:t>
      </w:r>
      <w:r>
        <w:rPr>
          <w:rFonts w:ascii="Arial" w:eastAsia="MS Mincho" w:hAnsi="Arial" w:cs="Arial"/>
          <w:sz w:val="22"/>
          <w:szCs w:val="22"/>
        </w:rPr>
        <w:t>kvalifikace nebo její části</w:t>
      </w:r>
      <w:r w:rsidRPr="00CA1925">
        <w:rPr>
          <w:rFonts w:ascii="Arial" w:eastAsia="MS Mincho" w:hAnsi="Arial" w:cs="Arial"/>
          <w:sz w:val="22"/>
          <w:szCs w:val="22"/>
        </w:rPr>
        <w:t xml:space="preserve"> využít certifikát vydaný v rámci systému certifikovaných dodavatelů, který </w:t>
      </w:r>
      <w:r>
        <w:rPr>
          <w:rFonts w:ascii="Arial" w:eastAsia="MS Mincho" w:hAnsi="Arial" w:cs="Arial"/>
          <w:sz w:val="22"/>
          <w:szCs w:val="22"/>
        </w:rPr>
        <w:t xml:space="preserve">je vydáván a </w:t>
      </w:r>
      <w:r w:rsidRPr="00CA1925">
        <w:rPr>
          <w:rFonts w:ascii="Arial" w:eastAsia="MS Mincho" w:hAnsi="Arial" w:cs="Arial"/>
          <w:sz w:val="22"/>
          <w:szCs w:val="22"/>
        </w:rPr>
        <w:t>obsahuje náleži</w:t>
      </w:r>
      <w:r>
        <w:rPr>
          <w:rFonts w:ascii="Arial" w:eastAsia="MS Mincho" w:hAnsi="Arial" w:cs="Arial"/>
          <w:sz w:val="22"/>
          <w:szCs w:val="22"/>
        </w:rPr>
        <w:t>tosti stanovené v § 233 až § 240</w:t>
      </w:r>
      <w:r w:rsidRPr="00CA1925">
        <w:rPr>
          <w:rFonts w:ascii="Arial" w:eastAsia="MS Mincho" w:hAnsi="Arial" w:cs="Arial"/>
          <w:sz w:val="22"/>
          <w:szCs w:val="22"/>
        </w:rPr>
        <w:t xml:space="preserve"> z</w:t>
      </w:r>
      <w:r>
        <w:rPr>
          <w:rFonts w:ascii="Arial" w:eastAsia="MS Mincho" w:hAnsi="Arial" w:cs="Arial"/>
          <w:sz w:val="22"/>
          <w:szCs w:val="22"/>
        </w:rPr>
        <w:t>ákona</w:t>
      </w:r>
      <w:r w:rsidRPr="00CA1925">
        <w:rPr>
          <w:rFonts w:ascii="Arial" w:eastAsia="MS Mincho" w:hAnsi="Arial" w:cs="Arial"/>
          <w:sz w:val="22"/>
          <w:szCs w:val="22"/>
        </w:rPr>
        <w:t>.</w:t>
      </w:r>
    </w:p>
    <w:p w14:paraId="538A27D6" w14:textId="77777777" w:rsidR="004476C1" w:rsidRDefault="004476C1" w:rsidP="004476C1">
      <w:pPr>
        <w:contextualSpacing/>
        <w:rPr>
          <w:rFonts w:ascii="Arial" w:hAnsi="Arial" w:cs="Arial"/>
          <w:b/>
          <w:bCs/>
          <w:sz w:val="22"/>
          <w:szCs w:val="22"/>
        </w:rPr>
      </w:pPr>
    </w:p>
    <w:p w14:paraId="76272ACF" w14:textId="77777777" w:rsidR="004476C1" w:rsidRPr="000E3744" w:rsidRDefault="004476C1" w:rsidP="004476C1">
      <w:pPr>
        <w:contextualSpacing/>
        <w:rPr>
          <w:rFonts w:ascii="Arial" w:hAnsi="Arial" w:cs="Arial"/>
          <w:b/>
          <w:bCs/>
          <w:sz w:val="22"/>
          <w:szCs w:val="22"/>
        </w:rPr>
      </w:pPr>
    </w:p>
    <w:p w14:paraId="57A240E2" w14:textId="77777777" w:rsidR="004476C1" w:rsidRPr="001C7B7C" w:rsidRDefault="004476C1" w:rsidP="004476C1">
      <w:pPr>
        <w:numPr>
          <w:ilvl w:val="1"/>
          <w:numId w:val="1"/>
        </w:numPr>
        <w:tabs>
          <w:tab w:val="clear" w:pos="999"/>
          <w:tab w:val="num" w:pos="709"/>
        </w:tabs>
        <w:ind w:hanging="715"/>
        <w:contextualSpacing/>
        <w:rPr>
          <w:rFonts w:ascii="Arial" w:hAnsi="Arial" w:cs="Arial"/>
          <w:b/>
          <w:bCs/>
          <w:sz w:val="22"/>
          <w:szCs w:val="22"/>
        </w:rPr>
      </w:pPr>
      <w:r>
        <w:rPr>
          <w:rFonts w:ascii="Arial" w:hAnsi="Arial" w:cs="Arial"/>
          <w:b/>
          <w:bCs/>
          <w:color w:val="000000"/>
          <w:sz w:val="22"/>
          <w:szCs w:val="22"/>
        </w:rPr>
        <w:t>Posouzení kvalifikace</w:t>
      </w:r>
      <w:bookmarkEnd w:id="16"/>
    </w:p>
    <w:p w14:paraId="069FF758" w14:textId="77777777" w:rsidR="004476C1" w:rsidRPr="001C7B7C" w:rsidRDefault="004476C1" w:rsidP="004476C1">
      <w:pPr>
        <w:pStyle w:val="Zkladntext"/>
        <w:ind w:left="360"/>
        <w:contextualSpacing/>
        <w:rPr>
          <w:rFonts w:ascii="Arial" w:hAnsi="Arial" w:cs="Arial"/>
          <w:sz w:val="22"/>
          <w:szCs w:val="22"/>
        </w:rPr>
      </w:pPr>
    </w:p>
    <w:p w14:paraId="41E0AB42" w14:textId="77777777" w:rsidR="004476C1" w:rsidRPr="001C7B7C" w:rsidRDefault="004476C1" w:rsidP="004476C1">
      <w:pPr>
        <w:ind w:left="360"/>
        <w:contextualSpacing/>
        <w:jc w:val="both"/>
        <w:rPr>
          <w:rFonts w:ascii="Arial" w:hAnsi="Arial" w:cs="Arial"/>
          <w:sz w:val="22"/>
          <w:szCs w:val="22"/>
        </w:rPr>
      </w:pPr>
      <w:r>
        <w:rPr>
          <w:rFonts w:ascii="Arial" w:hAnsi="Arial" w:cs="Arial"/>
          <w:bCs/>
          <w:sz w:val="22"/>
        </w:rPr>
        <w:t>Zadavatel může požadovat po dodavateli (účastníkovi zadávacího řízení), aby písemně objasnil předložené informace či doklady nebo předložil další informace či doklady prokazující splnění kvalifikace. Dodavatel je povinen splnit tuto povinnost v přiměřené lhůtě stanovené zadavatelem. Skutečnosti rozhodné pro splnění kvalifikace mohou nastat v případě tohoto postupu po lhůtě stanovené pro podání nabídek.</w:t>
      </w:r>
    </w:p>
    <w:p w14:paraId="6316D6F8" w14:textId="77777777" w:rsidR="004476C1" w:rsidRDefault="004476C1" w:rsidP="004476C1">
      <w:pPr>
        <w:ind w:left="360"/>
        <w:contextualSpacing/>
        <w:rPr>
          <w:rFonts w:ascii="Arial" w:hAnsi="Arial" w:cs="Arial"/>
          <w:sz w:val="22"/>
          <w:szCs w:val="22"/>
        </w:rPr>
      </w:pPr>
    </w:p>
    <w:p w14:paraId="7E41D9AE" w14:textId="77777777" w:rsidR="004476C1" w:rsidRDefault="004476C1" w:rsidP="004476C1">
      <w:pPr>
        <w:ind w:left="360"/>
        <w:contextualSpacing/>
        <w:rPr>
          <w:rFonts w:ascii="Arial" w:hAnsi="Arial" w:cs="Arial"/>
          <w:sz w:val="22"/>
          <w:szCs w:val="22"/>
        </w:rPr>
      </w:pPr>
    </w:p>
    <w:p w14:paraId="3F48F680"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rPr>
        <w:t>Změny kvalifikace účastníka zadávacího řízení</w:t>
      </w:r>
    </w:p>
    <w:p w14:paraId="6D2563F0" w14:textId="77777777" w:rsidR="004476C1" w:rsidRDefault="004476C1" w:rsidP="004476C1">
      <w:pPr>
        <w:ind w:left="567"/>
        <w:contextualSpacing/>
        <w:rPr>
          <w:rFonts w:ascii="Arial" w:hAnsi="Arial" w:cs="Arial"/>
          <w:b/>
          <w:bCs/>
          <w:sz w:val="22"/>
        </w:rPr>
      </w:pPr>
    </w:p>
    <w:p w14:paraId="4E77ED6A" w14:textId="77777777" w:rsidR="004476C1" w:rsidRDefault="004476C1" w:rsidP="004476C1">
      <w:pPr>
        <w:ind w:left="426"/>
        <w:contextualSpacing/>
        <w:jc w:val="both"/>
        <w:rPr>
          <w:rFonts w:ascii="Arial" w:hAnsi="Arial" w:cs="Arial"/>
          <w:bCs/>
          <w:sz w:val="22"/>
        </w:rPr>
      </w:pPr>
      <w:r>
        <w:rPr>
          <w:rFonts w:ascii="Arial" w:hAnsi="Arial" w:cs="Arial"/>
          <w:bCs/>
          <w:sz w:val="22"/>
        </w:rPr>
        <w:t>Pokud po předložení dokladů nebo prohlášení o kvalifikaci dojde v průběhu zadávacího řízení ke změně kvalifikace dodavatele, je dodavatel povinen tuto změnu zadavateli do 5 pracovních dnů oznámit a současně předložit nové doklady nebo prohlášení ke kvalifikaci. Zadavatel může na žádost dodavatele tuto lhůtu prodloužit nebo může zmeškání lhůty prominout.</w:t>
      </w:r>
    </w:p>
    <w:p w14:paraId="6111B947" w14:textId="11F0AD3A" w:rsidR="001C3AC3" w:rsidRDefault="001C3AC3" w:rsidP="004476C1">
      <w:pPr>
        <w:ind w:left="567"/>
        <w:contextualSpacing/>
        <w:rPr>
          <w:rFonts w:ascii="Arial" w:hAnsi="Arial" w:cs="Arial"/>
          <w:bCs/>
          <w:sz w:val="22"/>
        </w:rPr>
      </w:pPr>
    </w:p>
    <w:p w14:paraId="340CEC8E" w14:textId="77777777" w:rsidR="004476C1" w:rsidRDefault="004476C1" w:rsidP="004476C1">
      <w:pPr>
        <w:ind w:left="567"/>
        <w:contextualSpacing/>
        <w:rPr>
          <w:rFonts w:ascii="Arial" w:hAnsi="Arial" w:cs="Arial"/>
          <w:bCs/>
          <w:sz w:val="22"/>
        </w:rPr>
      </w:pPr>
    </w:p>
    <w:p w14:paraId="6EDBC4B2"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rPr>
        <w:t>Nesplnění kvalifikace</w:t>
      </w:r>
    </w:p>
    <w:p w14:paraId="0015DAF4" w14:textId="77777777" w:rsidR="004476C1" w:rsidRDefault="004476C1" w:rsidP="004476C1">
      <w:pPr>
        <w:ind w:left="567"/>
        <w:contextualSpacing/>
        <w:rPr>
          <w:rFonts w:ascii="Arial" w:hAnsi="Arial" w:cs="Arial"/>
          <w:b/>
          <w:bCs/>
          <w:sz w:val="22"/>
        </w:rPr>
      </w:pPr>
    </w:p>
    <w:p w14:paraId="617D6089" w14:textId="77777777" w:rsidR="004476C1" w:rsidRDefault="004476C1" w:rsidP="004476C1">
      <w:pPr>
        <w:pStyle w:val="Zkladntext"/>
        <w:ind w:left="426"/>
        <w:contextualSpacing/>
        <w:rPr>
          <w:rFonts w:ascii="Arial" w:hAnsi="Arial" w:cs="Arial"/>
          <w:sz w:val="22"/>
        </w:rPr>
      </w:pPr>
      <w:r>
        <w:rPr>
          <w:rFonts w:ascii="Arial" w:hAnsi="Arial" w:cs="Arial"/>
          <w:sz w:val="22"/>
          <w:lang w:val="cs-CZ"/>
        </w:rPr>
        <w:t>Dodavatel</w:t>
      </w:r>
      <w:r>
        <w:rPr>
          <w:rFonts w:ascii="Arial" w:hAnsi="Arial" w:cs="Arial"/>
          <w:sz w:val="22"/>
        </w:rPr>
        <w:t xml:space="preserve">, který nesplní kvalifikaci v požadovaném rozsahu nebo nesplní povinnost oznámit změny v kvalifikaci, bude zadavatelem vyloučen z další účasti v zadávacím řízení. </w:t>
      </w:r>
    </w:p>
    <w:p w14:paraId="28B55D8E" w14:textId="47432C44" w:rsidR="004476C1" w:rsidRDefault="004476C1" w:rsidP="004476C1">
      <w:pPr>
        <w:ind w:left="426"/>
        <w:contextualSpacing/>
        <w:jc w:val="both"/>
        <w:rPr>
          <w:rFonts w:ascii="Arial" w:hAnsi="Arial" w:cs="Arial"/>
          <w:sz w:val="22"/>
        </w:rPr>
      </w:pPr>
      <w:r>
        <w:rPr>
          <w:rFonts w:ascii="Arial" w:hAnsi="Arial" w:cs="Arial"/>
          <w:sz w:val="22"/>
        </w:rPr>
        <w:t>Zadavatel písemně oznámí dodavateli své rozhodnutí o jeho vyloučení z další účasti v zadávacím řízení s uvedením důvodu.</w:t>
      </w:r>
    </w:p>
    <w:p w14:paraId="77060D0F" w14:textId="7DED38D4" w:rsidR="00023F8C" w:rsidRDefault="00023F8C" w:rsidP="004476C1">
      <w:pPr>
        <w:ind w:left="426"/>
        <w:contextualSpacing/>
        <w:jc w:val="both"/>
        <w:rPr>
          <w:rFonts w:ascii="Arial" w:hAnsi="Arial" w:cs="Arial"/>
          <w:sz w:val="22"/>
        </w:rPr>
      </w:pPr>
    </w:p>
    <w:p w14:paraId="10AA102F" w14:textId="77777777" w:rsidR="00023F8C" w:rsidRDefault="00023F8C" w:rsidP="004476C1">
      <w:pPr>
        <w:ind w:left="426"/>
        <w:contextualSpacing/>
        <w:jc w:val="both"/>
        <w:rPr>
          <w:rFonts w:ascii="Arial" w:hAnsi="Arial" w:cs="Arial"/>
          <w:sz w:val="22"/>
        </w:rPr>
      </w:pPr>
    </w:p>
    <w:p w14:paraId="0CDA16A1" w14:textId="77777777" w:rsidR="004476C1" w:rsidRPr="001C7B7C" w:rsidRDefault="004476C1" w:rsidP="004476C1">
      <w:pPr>
        <w:numPr>
          <w:ilvl w:val="1"/>
          <w:numId w:val="1"/>
        </w:numPr>
        <w:tabs>
          <w:tab w:val="clear" w:pos="999"/>
          <w:tab w:val="num" w:pos="851"/>
        </w:tabs>
        <w:ind w:hanging="715"/>
        <w:contextualSpacing/>
        <w:rPr>
          <w:rFonts w:ascii="Arial" w:hAnsi="Arial" w:cs="Arial"/>
          <w:sz w:val="22"/>
          <w:szCs w:val="22"/>
        </w:rPr>
      </w:pPr>
      <w:r>
        <w:rPr>
          <w:rFonts w:ascii="Arial" w:hAnsi="Arial" w:cs="Arial"/>
          <w:b/>
          <w:bCs/>
          <w:sz w:val="22"/>
          <w:szCs w:val="22"/>
        </w:rPr>
        <w:t>Předložení dokladů prokazujících splnění kvalifikace před podpisem smlouvy</w:t>
      </w:r>
    </w:p>
    <w:p w14:paraId="25A2E1DA" w14:textId="77777777" w:rsidR="004476C1" w:rsidRDefault="004476C1" w:rsidP="004476C1">
      <w:pPr>
        <w:ind w:left="360"/>
        <w:contextualSpacing/>
        <w:rPr>
          <w:rFonts w:ascii="Arial" w:hAnsi="Arial" w:cs="Arial"/>
          <w:b/>
          <w:bCs/>
          <w:sz w:val="22"/>
          <w:szCs w:val="22"/>
        </w:rPr>
      </w:pPr>
    </w:p>
    <w:p w14:paraId="74BF26FB" w14:textId="77777777" w:rsidR="004476C1" w:rsidRPr="001C7B7C" w:rsidRDefault="004476C1" w:rsidP="004476C1">
      <w:pPr>
        <w:ind w:left="426"/>
        <w:contextualSpacing/>
        <w:jc w:val="both"/>
        <w:rPr>
          <w:rFonts w:ascii="Arial" w:hAnsi="Arial" w:cs="Arial"/>
          <w:sz w:val="22"/>
          <w:szCs w:val="22"/>
        </w:rPr>
      </w:pPr>
      <w:r>
        <w:rPr>
          <w:rFonts w:ascii="Arial" w:hAnsi="Arial" w:cs="Arial"/>
          <w:bCs/>
          <w:sz w:val="22"/>
          <w:szCs w:val="22"/>
        </w:rPr>
        <w:t>Zadavatel je oprávněn požadovat, aby vybraný dodavatel před uzavřením smlouvy předložil originály nebo ověřené kopie dokladů prokazujících splnění kvalifikace (nebo jen některé z nich); v takovém případě je vybraný dodavatel povinen doklady před podpisem smlouvy předložit.</w:t>
      </w:r>
    </w:p>
    <w:p w14:paraId="3C515473" w14:textId="77777777" w:rsidR="004476C1" w:rsidRDefault="004476C1" w:rsidP="00E86B64">
      <w:pPr>
        <w:numPr>
          <w:ilvl w:val="0"/>
          <w:numId w:val="1"/>
        </w:numPr>
        <w:contextualSpacing/>
        <w:rPr>
          <w:rFonts w:ascii="Arial" w:hAnsi="Arial" w:cs="Arial"/>
          <w:b/>
          <w:sz w:val="22"/>
          <w:szCs w:val="22"/>
        </w:rPr>
      </w:pPr>
      <w:r w:rsidRPr="00917F1D">
        <w:rPr>
          <w:rFonts w:ascii="Arial" w:hAnsi="Arial" w:cs="Arial"/>
          <w:b/>
          <w:color w:val="000000"/>
          <w:sz w:val="22"/>
          <w:szCs w:val="22"/>
        </w:rPr>
        <w:lastRenderedPageBreak/>
        <w:t>Posouzení a hodnocení nabídek</w:t>
      </w:r>
    </w:p>
    <w:p w14:paraId="17218CBB" w14:textId="77777777" w:rsidR="004476C1" w:rsidRDefault="004476C1" w:rsidP="004476C1">
      <w:pPr>
        <w:ind w:left="360"/>
        <w:contextualSpacing/>
        <w:rPr>
          <w:rFonts w:ascii="Arial" w:hAnsi="Arial" w:cs="Arial"/>
          <w:b/>
          <w:sz w:val="22"/>
          <w:szCs w:val="22"/>
        </w:rPr>
      </w:pPr>
    </w:p>
    <w:p w14:paraId="7D20AA50" w14:textId="77777777" w:rsidR="004476C1" w:rsidRPr="00917F1D" w:rsidRDefault="004476C1" w:rsidP="004476C1">
      <w:pPr>
        <w:contextualSpacing/>
        <w:jc w:val="both"/>
        <w:rPr>
          <w:rFonts w:ascii="Arial" w:hAnsi="Arial" w:cs="Arial"/>
          <w:color w:val="000000"/>
          <w:sz w:val="22"/>
          <w:szCs w:val="22"/>
        </w:rPr>
      </w:pPr>
      <w:r w:rsidRPr="00917F1D">
        <w:rPr>
          <w:rFonts w:ascii="Arial" w:hAnsi="Arial" w:cs="Arial"/>
          <w:color w:val="000000"/>
          <w:sz w:val="22"/>
          <w:szCs w:val="22"/>
        </w:rPr>
        <w:t xml:space="preserve">Zadavatelem jmenovaná komise posoudí nabídky </w:t>
      </w:r>
      <w:r>
        <w:rPr>
          <w:rFonts w:ascii="Arial" w:hAnsi="Arial" w:cs="Arial"/>
          <w:color w:val="000000"/>
          <w:sz w:val="22"/>
          <w:szCs w:val="22"/>
        </w:rPr>
        <w:t>dodavatelů</w:t>
      </w:r>
      <w:r w:rsidRPr="00917F1D">
        <w:rPr>
          <w:rFonts w:ascii="Arial" w:hAnsi="Arial" w:cs="Arial"/>
          <w:color w:val="000000"/>
          <w:sz w:val="22"/>
          <w:szCs w:val="22"/>
        </w:rPr>
        <w:t xml:space="preserve"> z hlediska splnění požadavků uvedených zadavatelem v zadávací dokumentaci. Nabídky, které tyto požadavky nesplňují, musí být vyřazeny. Pro posouzení nabídek se přiměřeně použijí příslušná ustanovení zákona. Komise může v případě nejasností nabídky požádat </w:t>
      </w:r>
      <w:r>
        <w:rPr>
          <w:rFonts w:ascii="Arial" w:hAnsi="Arial" w:cs="Arial"/>
          <w:color w:val="000000"/>
          <w:sz w:val="22"/>
          <w:szCs w:val="22"/>
        </w:rPr>
        <w:t>dodavatele</w:t>
      </w:r>
      <w:r w:rsidRPr="00917F1D">
        <w:rPr>
          <w:rFonts w:ascii="Arial" w:hAnsi="Arial" w:cs="Arial"/>
          <w:color w:val="000000"/>
          <w:sz w:val="22"/>
          <w:szCs w:val="22"/>
        </w:rPr>
        <w:t xml:space="preserve"> o písemné vysvětlení nabídky; k tomu stanoví přiměřenou lhůtu.</w:t>
      </w:r>
    </w:p>
    <w:p w14:paraId="6932AABB" w14:textId="77777777" w:rsidR="004476C1" w:rsidRPr="00917F1D" w:rsidRDefault="004476C1" w:rsidP="004476C1">
      <w:pPr>
        <w:contextualSpacing/>
        <w:outlineLvl w:val="0"/>
        <w:rPr>
          <w:rFonts w:ascii="Arial" w:hAnsi="Arial" w:cs="Arial"/>
          <w:sz w:val="22"/>
          <w:szCs w:val="22"/>
        </w:rPr>
      </w:pPr>
    </w:p>
    <w:p w14:paraId="57CCC8E2" w14:textId="77777777" w:rsidR="004476C1" w:rsidRDefault="004476C1" w:rsidP="004476C1">
      <w:pPr>
        <w:contextualSpacing/>
        <w:jc w:val="both"/>
        <w:rPr>
          <w:rFonts w:ascii="Arial" w:hAnsi="Arial" w:cs="Arial"/>
          <w:sz w:val="22"/>
          <w:szCs w:val="22"/>
        </w:rPr>
      </w:pPr>
      <w:r>
        <w:rPr>
          <w:rFonts w:ascii="Arial" w:hAnsi="Arial" w:cs="Arial"/>
          <w:sz w:val="22"/>
          <w:szCs w:val="22"/>
        </w:rPr>
        <w:t>Zadavatel provede hodnocení nabídek z hlediska jejich ekonomické výhodnosti podle následujícího kritéria:</w:t>
      </w:r>
    </w:p>
    <w:p w14:paraId="587F166C" w14:textId="77777777" w:rsidR="00B3575C" w:rsidRPr="00B3575C" w:rsidRDefault="004476C1" w:rsidP="004476C1">
      <w:pPr>
        <w:contextualSpacing/>
        <w:jc w:val="both"/>
        <w:rPr>
          <w:rFonts w:ascii="Arial" w:hAnsi="Arial" w:cs="Arial"/>
          <w:sz w:val="22"/>
          <w:szCs w:val="22"/>
        </w:rPr>
      </w:pPr>
      <w:r w:rsidRPr="00B3575C">
        <w:rPr>
          <w:rFonts w:ascii="Arial" w:hAnsi="Arial" w:cs="Arial"/>
          <w:sz w:val="22"/>
          <w:szCs w:val="22"/>
        </w:rPr>
        <w:t>Ekonomická výhodnost nabídek se hodnotí podle nejnižší nabídkové ceny</w:t>
      </w:r>
      <w:r w:rsidR="00B3575C" w:rsidRPr="00B3575C">
        <w:rPr>
          <w:rFonts w:ascii="Arial" w:hAnsi="Arial" w:cs="Arial"/>
          <w:sz w:val="22"/>
          <w:szCs w:val="22"/>
        </w:rPr>
        <w:t>.</w:t>
      </w:r>
    </w:p>
    <w:p w14:paraId="453CAA43" w14:textId="77777777" w:rsidR="004476C1" w:rsidRPr="00917F1D" w:rsidRDefault="004476C1" w:rsidP="004476C1">
      <w:pPr>
        <w:contextualSpacing/>
        <w:jc w:val="both"/>
        <w:rPr>
          <w:rFonts w:ascii="Arial" w:hAnsi="Arial" w:cs="Arial"/>
          <w:sz w:val="22"/>
          <w:szCs w:val="22"/>
        </w:rPr>
      </w:pPr>
    </w:p>
    <w:p w14:paraId="435C9E50" w14:textId="77777777" w:rsidR="004476C1" w:rsidRPr="00522089" w:rsidRDefault="004476C1" w:rsidP="004476C1">
      <w:pPr>
        <w:contextualSpacing/>
        <w:jc w:val="both"/>
        <w:rPr>
          <w:rFonts w:ascii="Arial" w:hAnsi="Arial" w:cs="Arial"/>
          <w:sz w:val="22"/>
          <w:szCs w:val="22"/>
          <w:u w:val="single"/>
        </w:rPr>
      </w:pPr>
      <w:r w:rsidRPr="00522089">
        <w:rPr>
          <w:rFonts w:ascii="Arial" w:hAnsi="Arial" w:cs="Arial"/>
          <w:sz w:val="22"/>
          <w:szCs w:val="22"/>
          <w:u w:val="single"/>
        </w:rPr>
        <w:t>Způsob</w:t>
      </w:r>
      <w:r>
        <w:rPr>
          <w:rFonts w:ascii="Arial" w:hAnsi="Arial" w:cs="Arial"/>
          <w:sz w:val="22"/>
          <w:szCs w:val="22"/>
          <w:u w:val="single"/>
        </w:rPr>
        <w:t xml:space="preserve"> (pravidla)</w:t>
      </w:r>
      <w:r w:rsidRPr="00522089">
        <w:rPr>
          <w:rFonts w:ascii="Arial" w:hAnsi="Arial" w:cs="Arial"/>
          <w:sz w:val="22"/>
          <w:szCs w:val="22"/>
          <w:u w:val="single"/>
        </w:rPr>
        <w:t xml:space="preserve"> hodnocení nabídek</w:t>
      </w:r>
    </w:p>
    <w:p w14:paraId="4E6D8535" w14:textId="77777777" w:rsidR="004476C1" w:rsidRDefault="004476C1" w:rsidP="004476C1">
      <w:pPr>
        <w:contextualSpacing/>
        <w:jc w:val="both"/>
        <w:rPr>
          <w:rFonts w:ascii="Arial" w:hAnsi="Arial" w:cs="Arial"/>
          <w:sz w:val="22"/>
          <w:szCs w:val="22"/>
        </w:rPr>
      </w:pPr>
    </w:p>
    <w:p w14:paraId="5A9C2682" w14:textId="77777777" w:rsidR="004476C1" w:rsidRPr="00B3575C" w:rsidRDefault="004476C1" w:rsidP="004476C1">
      <w:pPr>
        <w:contextualSpacing/>
        <w:jc w:val="both"/>
        <w:rPr>
          <w:rFonts w:ascii="Arial" w:hAnsi="Arial" w:cs="Arial"/>
          <w:sz w:val="22"/>
          <w:szCs w:val="22"/>
        </w:rPr>
      </w:pPr>
      <w:r w:rsidRPr="00B3575C">
        <w:rPr>
          <w:rFonts w:ascii="Arial" w:hAnsi="Arial" w:cs="Arial"/>
          <w:sz w:val="22"/>
          <w:szCs w:val="22"/>
        </w:rPr>
        <w:t xml:space="preserve">Kritérium hodnocení: </w:t>
      </w:r>
      <w:r w:rsidRPr="00B3575C">
        <w:rPr>
          <w:rFonts w:ascii="Arial" w:hAnsi="Arial" w:cs="Arial"/>
          <w:sz w:val="22"/>
          <w:szCs w:val="22"/>
        </w:rPr>
        <w:tab/>
        <w:t>Nejnižší nabídková cena – váha 100 %.</w:t>
      </w:r>
    </w:p>
    <w:p w14:paraId="337E246A" w14:textId="77777777" w:rsidR="004476C1" w:rsidRPr="00EA4DD2" w:rsidRDefault="004476C1" w:rsidP="004476C1">
      <w:pPr>
        <w:contextualSpacing/>
        <w:jc w:val="both"/>
        <w:rPr>
          <w:rFonts w:ascii="Arial" w:hAnsi="Arial" w:cs="Arial"/>
          <w:sz w:val="22"/>
          <w:szCs w:val="22"/>
          <w:highlight w:val="yellow"/>
        </w:rPr>
      </w:pPr>
    </w:p>
    <w:p w14:paraId="2B7CEBFE" w14:textId="588C7FEF" w:rsidR="004476C1" w:rsidRPr="00D778E3" w:rsidRDefault="004476C1" w:rsidP="004476C1">
      <w:pPr>
        <w:contextualSpacing/>
        <w:rPr>
          <w:rFonts w:ascii="Arial" w:hAnsi="Arial" w:cs="Arial"/>
          <w:sz w:val="22"/>
          <w:szCs w:val="22"/>
        </w:rPr>
      </w:pPr>
    </w:p>
    <w:p w14:paraId="72762FDC" w14:textId="77777777" w:rsidR="004476C1" w:rsidRPr="001C7B7C" w:rsidRDefault="004476C1" w:rsidP="00E86B64">
      <w:pPr>
        <w:numPr>
          <w:ilvl w:val="0"/>
          <w:numId w:val="1"/>
        </w:numPr>
        <w:contextualSpacing/>
        <w:rPr>
          <w:rFonts w:ascii="Arial" w:hAnsi="Arial" w:cs="Arial"/>
          <w:b/>
          <w:sz w:val="22"/>
          <w:szCs w:val="22"/>
        </w:rPr>
      </w:pPr>
      <w:bookmarkStart w:id="17" w:name="_Ref320521854"/>
      <w:r w:rsidRPr="001C7B7C">
        <w:rPr>
          <w:rFonts w:ascii="Arial" w:hAnsi="Arial" w:cs="Arial"/>
          <w:b/>
          <w:sz w:val="22"/>
          <w:szCs w:val="22"/>
        </w:rPr>
        <w:t>Požadavky na způsob zpracování nabídkové ceny</w:t>
      </w:r>
      <w:bookmarkEnd w:id="17"/>
    </w:p>
    <w:p w14:paraId="3B16FACA" w14:textId="77777777" w:rsidR="004476C1" w:rsidRPr="001C7B7C" w:rsidRDefault="004476C1" w:rsidP="004476C1">
      <w:pPr>
        <w:contextualSpacing/>
        <w:rPr>
          <w:rFonts w:ascii="Arial" w:hAnsi="Arial" w:cs="Arial"/>
          <w:b/>
          <w:sz w:val="22"/>
          <w:szCs w:val="22"/>
        </w:rPr>
      </w:pPr>
    </w:p>
    <w:p w14:paraId="7B9FF890" w14:textId="77777777" w:rsidR="004476C1" w:rsidRPr="0009554E" w:rsidRDefault="004476C1" w:rsidP="004476C1">
      <w:pPr>
        <w:pStyle w:val="Nadpis"/>
        <w:spacing w:after="0"/>
        <w:contextualSpacing/>
        <w:jc w:val="both"/>
        <w:rPr>
          <w:rFonts w:ascii="Arial" w:hAnsi="Arial" w:cs="Arial"/>
          <w:b w:val="0"/>
          <w:sz w:val="22"/>
          <w:szCs w:val="22"/>
          <w:u w:val="single"/>
        </w:rPr>
      </w:pPr>
      <w:r w:rsidRPr="0009554E">
        <w:rPr>
          <w:rFonts w:ascii="Arial" w:hAnsi="Arial" w:cs="Arial"/>
          <w:b w:val="0"/>
          <w:sz w:val="22"/>
          <w:szCs w:val="24"/>
          <w:u w:val="single"/>
        </w:rPr>
        <w:t>Nabídková cena</w:t>
      </w:r>
    </w:p>
    <w:p w14:paraId="430F9CB4" w14:textId="1CE3DE8D" w:rsidR="004476C1" w:rsidRPr="00E86B64" w:rsidRDefault="004476C1" w:rsidP="004476C1">
      <w:pPr>
        <w:pStyle w:val="Nadpis"/>
        <w:spacing w:after="0"/>
        <w:contextualSpacing/>
        <w:jc w:val="both"/>
        <w:rPr>
          <w:rFonts w:ascii="Arial" w:hAnsi="Arial" w:cs="Arial"/>
          <w:b w:val="0"/>
          <w:sz w:val="22"/>
          <w:szCs w:val="22"/>
        </w:rPr>
      </w:pPr>
      <w:r>
        <w:rPr>
          <w:rFonts w:ascii="Arial" w:hAnsi="Arial" w:cs="Arial"/>
          <w:b w:val="0"/>
          <w:sz w:val="22"/>
          <w:szCs w:val="22"/>
        </w:rPr>
        <w:t xml:space="preserve">Nabídkovou cenou se pro účely zadávacího řízení rozumí celková cena </w:t>
      </w:r>
      <w:r>
        <w:rPr>
          <w:rFonts w:ascii="Arial" w:hAnsi="Arial" w:cs="Arial"/>
          <w:b w:val="0"/>
          <w:sz w:val="22"/>
          <w:szCs w:val="22"/>
          <w:lang w:val="cs-CZ"/>
        </w:rPr>
        <w:t xml:space="preserve">za celý předmět </w:t>
      </w:r>
      <w:r w:rsidRPr="00E86B64">
        <w:rPr>
          <w:rFonts w:ascii="Arial" w:hAnsi="Arial" w:cs="Arial"/>
          <w:b w:val="0"/>
          <w:sz w:val="22"/>
          <w:szCs w:val="22"/>
          <w:lang w:val="cs-CZ"/>
        </w:rPr>
        <w:t>veřejné zakázky</w:t>
      </w:r>
      <w:r w:rsidRPr="00E86B64">
        <w:rPr>
          <w:rFonts w:ascii="Arial" w:hAnsi="Arial" w:cs="Arial"/>
          <w:b w:val="0"/>
          <w:sz w:val="22"/>
          <w:szCs w:val="22"/>
        </w:rPr>
        <w:t xml:space="preserve"> uveden</w:t>
      </w:r>
      <w:r w:rsidRPr="00E86B64">
        <w:rPr>
          <w:rFonts w:ascii="Arial" w:hAnsi="Arial" w:cs="Arial"/>
          <w:b w:val="0"/>
          <w:sz w:val="22"/>
          <w:szCs w:val="22"/>
          <w:lang w:val="cs-CZ"/>
        </w:rPr>
        <w:t>ý</w:t>
      </w:r>
      <w:r w:rsidRPr="00E86B64">
        <w:rPr>
          <w:rFonts w:ascii="Arial" w:hAnsi="Arial" w:cs="Arial"/>
          <w:b w:val="0"/>
          <w:sz w:val="22"/>
          <w:szCs w:val="22"/>
        </w:rPr>
        <w:t xml:space="preserve"> v </w:t>
      </w:r>
      <w:r w:rsidR="005A3F8A" w:rsidRPr="00E86B64">
        <w:rPr>
          <w:rFonts w:ascii="Arial" w:hAnsi="Arial" w:cs="Arial"/>
          <w:b w:val="0"/>
          <w:sz w:val="22"/>
          <w:szCs w:val="22"/>
          <w:lang w:val="cs-CZ"/>
        </w:rPr>
        <w:t>předmětu veřejné zakázky</w:t>
      </w:r>
      <w:r w:rsidRPr="00E86B64">
        <w:rPr>
          <w:rFonts w:ascii="Arial" w:hAnsi="Arial" w:cs="Arial"/>
          <w:b w:val="0"/>
          <w:sz w:val="22"/>
          <w:szCs w:val="22"/>
          <w:lang w:val="cs-CZ"/>
        </w:rPr>
        <w:t xml:space="preserve"> zadávací dokumentace</w:t>
      </w:r>
      <w:r w:rsidRPr="00E86B64">
        <w:rPr>
          <w:rFonts w:ascii="Arial" w:hAnsi="Arial" w:cs="Arial"/>
          <w:b w:val="0"/>
          <w:sz w:val="22"/>
          <w:szCs w:val="22"/>
        </w:rPr>
        <w:t>.</w:t>
      </w:r>
    </w:p>
    <w:p w14:paraId="48FB90EA" w14:textId="77777777" w:rsidR="004476C1" w:rsidRDefault="004476C1" w:rsidP="004476C1">
      <w:pPr>
        <w:pStyle w:val="Nadpis"/>
        <w:contextualSpacing/>
        <w:jc w:val="both"/>
        <w:rPr>
          <w:rFonts w:ascii="Arial" w:hAnsi="Arial" w:cs="Arial"/>
          <w:b w:val="0"/>
          <w:sz w:val="22"/>
          <w:szCs w:val="22"/>
        </w:rPr>
      </w:pPr>
      <w:r>
        <w:rPr>
          <w:rFonts w:ascii="Arial" w:hAnsi="Arial" w:cs="Arial"/>
          <w:b w:val="0"/>
          <w:sz w:val="22"/>
          <w:szCs w:val="22"/>
        </w:rPr>
        <w:t xml:space="preserve">Nabídková cena musí obsahovat veškeré nutné náklady k řádnému </w:t>
      </w:r>
      <w:r>
        <w:rPr>
          <w:rFonts w:ascii="Arial" w:hAnsi="Arial" w:cs="Arial"/>
          <w:b w:val="0"/>
          <w:sz w:val="22"/>
          <w:szCs w:val="22"/>
          <w:lang w:val="cs-CZ"/>
        </w:rPr>
        <w:t>provedení celého předmětu veřejné zakázky</w:t>
      </w:r>
      <w:r>
        <w:rPr>
          <w:rFonts w:ascii="Arial" w:hAnsi="Arial" w:cs="Arial"/>
          <w:b w:val="0"/>
          <w:sz w:val="22"/>
          <w:szCs w:val="22"/>
        </w:rPr>
        <w:t xml:space="preserve"> včetně všech nákladů souvisejících.</w:t>
      </w:r>
    </w:p>
    <w:p w14:paraId="75F32D95" w14:textId="77777777" w:rsidR="004476C1" w:rsidRDefault="004476C1" w:rsidP="004476C1">
      <w:pPr>
        <w:pStyle w:val="Nadpis"/>
        <w:spacing w:after="0"/>
        <w:contextualSpacing/>
        <w:jc w:val="both"/>
        <w:rPr>
          <w:rFonts w:ascii="Arial" w:hAnsi="Arial" w:cs="Arial"/>
          <w:sz w:val="22"/>
        </w:rPr>
      </w:pPr>
    </w:p>
    <w:p w14:paraId="0D289F66"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Podmínky pro zpracování nabídkové ceny</w:t>
      </w:r>
    </w:p>
    <w:p w14:paraId="6A77BFAE" w14:textId="5932324E" w:rsidR="004476C1" w:rsidRDefault="004476C1" w:rsidP="004476C1">
      <w:pPr>
        <w:pStyle w:val="Nadpis"/>
        <w:contextualSpacing/>
        <w:jc w:val="both"/>
        <w:rPr>
          <w:rFonts w:ascii="Arial" w:hAnsi="Arial" w:cs="Arial"/>
          <w:b w:val="0"/>
          <w:sz w:val="22"/>
        </w:rPr>
      </w:pPr>
      <w:r w:rsidRPr="00583355">
        <w:rPr>
          <w:rFonts w:ascii="Arial" w:hAnsi="Arial" w:cs="Arial"/>
          <w:b w:val="0"/>
          <w:sz w:val="22"/>
          <w:szCs w:val="24"/>
        </w:rPr>
        <w:t xml:space="preserve">Nabídková cena za provedení </w:t>
      </w:r>
      <w:r>
        <w:rPr>
          <w:rFonts w:ascii="Arial" w:hAnsi="Arial" w:cs="Arial"/>
          <w:b w:val="0"/>
          <w:sz w:val="22"/>
          <w:szCs w:val="24"/>
          <w:lang w:val="cs-CZ"/>
        </w:rPr>
        <w:t>celého předmětu veřejné zakázky</w:t>
      </w:r>
      <w:r w:rsidRPr="00583355">
        <w:rPr>
          <w:rFonts w:ascii="Arial" w:hAnsi="Arial" w:cs="Arial"/>
          <w:b w:val="0"/>
          <w:sz w:val="22"/>
          <w:szCs w:val="24"/>
        </w:rPr>
        <w:t xml:space="preserve"> bude zpracována podle členění obsaženého v návrhu smlouvy. Nabídková cena zde bude uvedena v české měně v členění na cenu celkem bez DPH, výši DPH a cenu celkem včetně DPH. </w:t>
      </w:r>
      <w:r>
        <w:rPr>
          <w:rFonts w:ascii="Arial" w:hAnsi="Arial" w:cs="Arial"/>
          <w:b w:val="0"/>
          <w:sz w:val="22"/>
        </w:rPr>
        <w:t>Zadavatel neposkytuje zálohy.</w:t>
      </w:r>
    </w:p>
    <w:p w14:paraId="75C0C8ED" w14:textId="5E609097" w:rsidR="005A3F8A" w:rsidRDefault="005A3F8A" w:rsidP="004476C1">
      <w:pPr>
        <w:pStyle w:val="Nadpis"/>
        <w:contextualSpacing/>
        <w:jc w:val="both"/>
        <w:rPr>
          <w:rFonts w:ascii="Arial" w:hAnsi="Arial" w:cs="Arial"/>
          <w:b w:val="0"/>
          <w:sz w:val="22"/>
          <w:szCs w:val="22"/>
        </w:rPr>
      </w:pPr>
    </w:p>
    <w:p w14:paraId="3997D569" w14:textId="77777777" w:rsidR="005A3F8A" w:rsidRDefault="005A3F8A" w:rsidP="004476C1">
      <w:pPr>
        <w:pStyle w:val="Nadpis"/>
        <w:contextualSpacing/>
        <w:jc w:val="both"/>
        <w:rPr>
          <w:rFonts w:ascii="Arial" w:hAnsi="Arial" w:cs="Arial"/>
          <w:b w:val="0"/>
          <w:sz w:val="22"/>
          <w:szCs w:val="22"/>
        </w:rPr>
      </w:pPr>
    </w:p>
    <w:p w14:paraId="41462A70"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Sleva z ceny</w:t>
      </w:r>
    </w:p>
    <w:p w14:paraId="3BD6D9AA" w14:textId="77777777" w:rsidR="004476C1" w:rsidRDefault="004476C1" w:rsidP="004476C1">
      <w:pPr>
        <w:pStyle w:val="Nadpis"/>
        <w:spacing w:after="0"/>
        <w:contextualSpacing/>
        <w:jc w:val="both"/>
        <w:rPr>
          <w:rFonts w:ascii="Arial" w:hAnsi="Arial" w:cs="Arial"/>
          <w:b w:val="0"/>
          <w:sz w:val="22"/>
          <w:szCs w:val="24"/>
        </w:rPr>
      </w:pPr>
      <w:r w:rsidRPr="007A719A">
        <w:rPr>
          <w:rFonts w:ascii="Arial" w:hAnsi="Arial" w:cs="Arial"/>
          <w:b w:val="0"/>
          <w:sz w:val="22"/>
          <w:szCs w:val="24"/>
        </w:rPr>
        <w:t xml:space="preserve">Pokud </w:t>
      </w:r>
      <w:r>
        <w:rPr>
          <w:rFonts w:ascii="Arial" w:hAnsi="Arial" w:cs="Arial"/>
          <w:b w:val="0"/>
          <w:sz w:val="22"/>
          <w:szCs w:val="24"/>
          <w:lang w:val="cs-CZ"/>
        </w:rPr>
        <w:t>dodavatel</w:t>
      </w:r>
      <w:r w:rsidRPr="007A719A">
        <w:rPr>
          <w:rFonts w:ascii="Arial" w:hAnsi="Arial" w:cs="Arial"/>
          <w:b w:val="0"/>
          <w:sz w:val="22"/>
          <w:szCs w:val="24"/>
        </w:rPr>
        <w:t xml:space="preserve"> hodlá nabídnout zadavateli slevu z ceny, musí tuto slevu promítnout přímo do nabídkové ceny. Jiná forma slevy z nabídkové ceny  není přípustná.</w:t>
      </w:r>
    </w:p>
    <w:p w14:paraId="3C691378" w14:textId="154A7C16" w:rsidR="004476C1" w:rsidRDefault="004476C1" w:rsidP="004476C1">
      <w:pPr>
        <w:pStyle w:val="Nadpis"/>
        <w:spacing w:after="0"/>
        <w:contextualSpacing/>
        <w:jc w:val="both"/>
        <w:rPr>
          <w:rFonts w:ascii="Arial" w:hAnsi="Arial" w:cs="Arial"/>
          <w:b w:val="0"/>
          <w:sz w:val="22"/>
          <w:szCs w:val="24"/>
        </w:rPr>
      </w:pPr>
    </w:p>
    <w:p w14:paraId="4CE2CF06" w14:textId="2D3799EE" w:rsidR="001C3AC3" w:rsidRDefault="001C3AC3" w:rsidP="004476C1">
      <w:pPr>
        <w:pStyle w:val="Nadpis"/>
        <w:spacing w:after="0"/>
        <w:contextualSpacing/>
        <w:jc w:val="both"/>
        <w:rPr>
          <w:rFonts w:ascii="Arial" w:hAnsi="Arial" w:cs="Arial"/>
          <w:b w:val="0"/>
          <w:sz w:val="22"/>
          <w:szCs w:val="24"/>
        </w:rPr>
      </w:pPr>
    </w:p>
    <w:p w14:paraId="261CABBA" w14:textId="77777777" w:rsidR="004476C1" w:rsidRPr="0009554E" w:rsidRDefault="004476C1" w:rsidP="004476C1">
      <w:pPr>
        <w:pStyle w:val="Nadpis"/>
        <w:spacing w:after="0"/>
        <w:contextualSpacing/>
        <w:jc w:val="both"/>
        <w:rPr>
          <w:rFonts w:ascii="Arial" w:hAnsi="Arial" w:cs="Arial"/>
          <w:b w:val="0"/>
          <w:sz w:val="22"/>
          <w:u w:val="single"/>
        </w:rPr>
      </w:pPr>
      <w:r w:rsidRPr="0009554E">
        <w:rPr>
          <w:rFonts w:ascii="Arial" w:hAnsi="Arial" w:cs="Arial"/>
          <w:b w:val="0"/>
          <w:sz w:val="22"/>
          <w:u w:val="single"/>
        </w:rPr>
        <w:t>Podmínky překročení nabídkové ceny</w:t>
      </w:r>
    </w:p>
    <w:p w14:paraId="34F4BCD6" w14:textId="77777777" w:rsidR="004476C1" w:rsidRPr="007A719A" w:rsidRDefault="004476C1" w:rsidP="004476C1">
      <w:pPr>
        <w:pStyle w:val="Nadpis"/>
        <w:spacing w:after="0"/>
        <w:contextualSpacing/>
        <w:jc w:val="both"/>
        <w:rPr>
          <w:rFonts w:ascii="Arial" w:hAnsi="Arial" w:cs="Arial"/>
          <w:b w:val="0"/>
          <w:sz w:val="22"/>
          <w:szCs w:val="24"/>
        </w:rPr>
      </w:pPr>
      <w:r w:rsidRPr="007A719A">
        <w:rPr>
          <w:rFonts w:ascii="Arial" w:hAnsi="Arial" w:cs="Arial"/>
          <w:b w:val="0"/>
          <w:sz w:val="22"/>
          <w:szCs w:val="24"/>
        </w:rPr>
        <w:t xml:space="preserve">Překročení nabídkové ceny je možné za podmínek definovaných v obchodních podmínkách, zejména pak za předpokladu, že v průběhu realizace </w:t>
      </w:r>
      <w:r>
        <w:rPr>
          <w:rFonts w:ascii="Arial" w:hAnsi="Arial" w:cs="Arial"/>
          <w:b w:val="0"/>
          <w:sz w:val="22"/>
          <w:szCs w:val="24"/>
          <w:lang w:val="cs-CZ"/>
        </w:rPr>
        <w:t>zakázky</w:t>
      </w:r>
      <w:r w:rsidRPr="007A719A">
        <w:rPr>
          <w:rFonts w:ascii="Arial" w:hAnsi="Arial" w:cs="Arial"/>
          <w:b w:val="0"/>
          <w:sz w:val="22"/>
          <w:szCs w:val="24"/>
        </w:rPr>
        <w:t xml:space="preserve"> dojde ke změnám sazeb daně z přidané hodnoty. V takovém případě bude nabídková cena upravena podle sazeb daně z přidané hodnoty platných v době vzniku zdanitelného plnění.</w:t>
      </w:r>
    </w:p>
    <w:p w14:paraId="2BFD3569" w14:textId="77777777" w:rsidR="004476C1" w:rsidRDefault="004476C1" w:rsidP="004476C1">
      <w:pPr>
        <w:pStyle w:val="Nadpis"/>
        <w:spacing w:after="0"/>
        <w:contextualSpacing/>
        <w:jc w:val="both"/>
        <w:rPr>
          <w:rFonts w:ascii="Arial" w:hAnsi="Arial" w:cs="Arial"/>
          <w:b w:val="0"/>
          <w:sz w:val="22"/>
        </w:rPr>
      </w:pPr>
    </w:p>
    <w:p w14:paraId="43993743" w14:textId="7FCA3CAC" w:rsidR="00E86B64" w:rsidRDefault="00E86B64" w:rsidP="004476C1">
      <w:pPr>
        <w:pStyle w:val="Nadpis"/>
        <w:spacing w:after="0"/>
        <w:contextualSpacing/>
        <w:jc w:val="both"/>
        <w:rPr>
          <w:rFonts w:ascii="Arial" w:hAnsi="Arial" w:cs="Arial"/>
          <w:b w:val="0"/>
          <w:sz w:val="22"/>
        </w:rPr>
      </w:pPr>
    </w:p>
    <w:p w14:paraId="34DF3309" w14:textId="77777777" w:rsidR="004476C1" w:rsidRPr="00BD523C" w:rsidRDefault="004476C1" w:rsidP="004476C1">
      <w:pPr>
        <w:contextualSpacing/>
        <w:rPr>
          <w:rFonts w:ascii="Arial" w:hAnsi="Arial" w:cs="Arial"/>
          <w:b/>
          <w:color w:val="FF0000"/>
          <w:sz w:val="22"/>
          <w:szCs w:val="22"/>
        </w:rPr>
      </w:pPr>
      <w:r w:rsidRPr="00BD523C">
        <w:rPr>
          <w:rFonts w:ascii="Arial" w:hAnsi="Arial" w:cs="Arial"/>
          <w:b/>
          <w:sz w:val="22"/>
          <w:u w:val="single"/>
        </w:rPr>
        <w:t>Předpokládaná hodnota veřejné zakázky</w:t>
      </w:r>
      <w:r w:rsidRPr="00BD523C">
        <w:rPr>
          <w:rFonts w:ascii="Arial" w:hAnsi="Arial" w:cs="Arial"/>
          <w:b/>
          <w:color w:val="FF0000"/>
          <w:sz w:val="22"/>
          <w:szCs w:val="22"/>
        </w:rPr>
        <w:t xml:space="preserve"> </w:t>
      </w:r>
    </w:p>
    <w:p w14:paraId="71B5A3A1" w14:textId="477963B7" w:rsidR="004476C1" w:rsidRDefault="004476C1" w:rsidP="004476C1">
      <w:pPr>
        <w:pStyle w:val="Nadpis"/>
        <w:spacing w:after="0"/>
        <w:contextualSpacing/>
        <w:jc w:val="both"/>
        <w:rPr>
          <w:rFonts w:ascii="Arial" w:hAnsi="Arial" w:cs="Arial"/>
          <w:b w:val="0"/>
          <w:sz w:val="22"/>
        </w:rPr>
      </w:pPr>
      <w:r w:rsidRPr="00917F1D">
        <w:rPr>
          <w:rFonts w:ascii="Arial" w:hAnsi="Arial" w:cs="Arial"/>
          <w:sz w:val="22"/>
          <w:szCs w:val="22"/>
        </w:rPr>
        <w:t xml:space="preserve">Předpokládaná </w:t>
      </w:r>
      <w:r>
        <w:rPr>
          <w:rFonts w:ascii="Arial" w:hAnsi="Arial" w:cs="Arial"/>
          <w:sz w:val="22"/>
          <w:szCs w:val="22"/>
        </w:rPr>
        <w:t>hodnota</w:t>
      </w:r>
      <w:r w:rsidRPr="00917F1D">
        <w:rPr>
          <w:rFonts w:ascii="Arial" w:hAnsi="Arial" w:cs="Arial"/>
          <w:sz w:val="22"/>
          <w:szCs w:val="22"/>
        </w:rPr>
        <w:t xml:space="preserve"> </w:t>
      </w:r>
      <w:r>
        <w:rPr>
          <w:rFonts w:ascii="Arial" w:hAnsi="Arial" w:cs="Arial"/>
          <w:sz w:val="22"/>
          <w:szCs w:val="22"/>
        </w:rPr>
        <w:t xml:space="preserve">této </w:t>
      </w:r>
      <w:r w:rsidRPr="00917F1D">
        <w:rPr>
          <w:rFonts w:ascii="Arial" w:hAnsi="Arial" w:cs="Arial"/>
          <w:sz w:val="22"/>
          <w:szCs w:val="22"/>
        </w:rPr>
        <w:t>veřejné zakázky je</w:t>
      </w:r>
      <w:r>
        <w:rPr>
          <w:rFonts w:ascii="Arial" w:hAnsi="Arial" w:cs="Arial"/>
          <w:sz w:val="22"/>
          <w:szCs w:val="22"/>
        </w:rPr>
        <w:t xml:space="preserve"> zadavatelem stanovena ve výši</w:t>
      </w:r>
      <w:r w:rsidR="00A73BB1">
        <w:rPr>
          <w:rFonts w:ascii="Arial" w:hAnsi="Arial" w:cs="Arial"/>
          <w:sz w:val="22"/>
          <w:szCs w:val="22"/>
          <w:lang w:val="cs-CZ"/>
        </w:rPr>
        <w:t xml:space="preserve"> </w:t>
      </w:r>
      <w:r w:rsidR="00951D85">
        <w:rPr>
          <w:rFonts w:ascii="Arial" w:hAnsi="Arial" w:cs="Arial"/>
          <w:sz w:val="22"/>
          <w:szCs w:val="22"/>
          <w:lang w:val="cs-CZ"/>
        </w:rPr>
        <w:t>40</w:t>
      </w:r>
      <w:r w:rsidR="00A73BB1">
        <w:rPr>
          <w:rFonts w:ascii="Arial" w:hAnsi="Arial" w:cs="Arial"/>
          <w:sz w:val="22"/>
          <w:szCs w:val="22"/>
          <w:lang w:val="cs-CZ"/>
        </w:rPr>
        <w:t>0.000,-</w:t>
      </w:r>
      <w:r>
        <w:rPr>
          <w:rFonts w:ascii="Arial" w:hAnsi="Arial" w:cs="Arial"/>
          <w:sz w:val="22"/>
          <w:szCs w:val="22"/>
        </w:rPr>
        <w:t xml:space="preserve"> Kč bez DPH. </w:t>
      </w:r>
      <w:r w:rsidRPr="00BD75EA">
        <w:rPr>
          <w:rFonts w:ascii="Arial" w:hAnsi="Arial" w:cs="Arial"/>
          <w:b w:val="0"/>
          <w:sz w:val="22"/>
        </w:rPr>
        <w:t>Stanovení předpokládané hodnoty odpovídá § 16 zákona č. 134/2016 Sb., o zadávání veřejných zakázek („zákon“). Dle výše předpokládané hodnoty se jedná o veřejnou zakázku malého rozsahu dle § 27 zákona, jejíž zadání dle § 31 zákona nepodléhá zadávacímu řízení dle tohoto zákona.</w:t>
      </w:r>
    </w:p>
    <w:p w14:paraId="60533CA4" w14:textId="77777777" w:rsidR="004476C1" w:rsidRDefault="004476C1" w:rsidP="004476C1">
      <w:pPr>
        <w:pStyle w:val="Nadpis"/>
        <w:spacing w:after="0"/>
        <w:ind w:left="720"/>
        <w:contextualSpacing/>
        <w:jc w:val="both"/>
        <w:rPr>
          <w:rFonts w:ascii="Arial" w:hAnsi="Arial" w:cs="Arial"/>
          <w:b w:val="0"/>
          <w:sz w:val="22"/>
        </w:rPr>
      </w:pPr>
    </w:p>
    <w:p w14:paraId="744A41CE" w14:textId="77777777" w:rsidR="004476C1" w:rsidRPr="00E65B5C" w:rsidRDefault="004476C1" w:rsidP="004476C1">
      <w:pPr>
        <w:contextualSpacing/>
        <w:jc w:val="both"/>
        <w:rPr>
          <w:rFonts w:ascii="Arial" w:hAnsi="Arial" w:cs="Arial"/>
          <w:sz w:val="22"/>
          <w:szCs w:val="22"/>
        </w:rPr>
      </w:pPr>
      <w:r w:rsidRPr="00E26409">
        <w:rPr>
          <w:rFonts w:ascii="Arial" w:hAnsi="Arial" w:cs="Arial"/>
          <w:sz w:val="22"/>
        </w:rPr>
        <w:t>Předpokládaná hodnota veřejné zakázky definuje maximální výši prostředků, kterou má zadavatel na realizaci předmětu zakázky alokovánu.</w:t>
      </w:r>
      <w:r w:rsidRPr="00E26409">
        <w:rPr>
          <w:sz w:val="22"/>
        </w:rPr>
        <w:t xml:space="preserve"> </w:t>
      </w:r>
      <w:r w:rsidRPr="00E26409">
        <w:rPr>
          <w:rFonts w:ascii="Arial" w:hAnsi="Arial" w:cs="Arial"/>
          <w:sz w:val="22"/>
        </w:rPr>
        <w:t>Pokud i nejvýhodnější nabídka překročí uvedenou předpokládanou hodnotu veřejné zakázky, může to být důvodem pro zrušení zadávacího řízení.</w:t>
      </w:r>
      <w:r w:rsidRPr="00E65B5C">
        <w:rPr>
          <w:rFonts w:ascii="Arial" w:hAnsi="Arial" w:cs="Arial"/>
          <w:sz w:val="22"/>
          <w:szCs w:val="22"/>
        </w:rPr>
        <w:t xml:space="preserve">   </w:t>
      </w:r>
    </w:p>
    <w:p w14:paraId="6115C924"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lastRenderedPageBreak/>
        <w:t>Obchodní podmínky</w:t>
      </w:r>
    </w:p>
    <w:p w14:paraId="1BD2492A" w14:textId="77777777" w:rsidR="004476C1" w:rsidRDefault="004476C1" w:rsidP="004476C1">
      <w:pPr>
        <w:contextualSpacing/>
        <w:rPr>
          <w:rFonts w:ascii="Arial" w:hAnsi="Arial" w:cs="Arial"/>
          <w:b/>
          <w:sz w:val="22"/>
          <w:szCs w:val="22"/>
        </w:rPr>
      </w:pPr>
    </w:p>
    <w:p w14:paraId="6D4D96FD" w14:textId="77777777" w:rsidR="004476C1" w:rsidRPr="00FC0F58" w:rsidRDefault="004476C1" w:rsidP="004476C1">
      <w:pPr>
        <w:contextualSpacing/>
        <w:rPr>
          <w:rFonts w:ascii="Arial" w:hAnsi="Arial" w:cs="Arial"/>
          <w:sz w:val="22"/>
          <w:u w:val="single"/>
        </w:rPr>
      </w:pPr>
      <w:r w:rsidRPr="00FC0F58">
        <w:rPr>
          <w:rFonts w:ascii="Arial" w:hAnsi="Arial" w:cs="Arial"/>
          <w:sz w:val="22"/>
          <w:u w:val="single"/>
        </w:rPr>
        <w:t>Obchodní podmínky</w:t>
      </w:r>
    </w:p>
    <w:p w14:paraId="54A653BB" w14:textId="77777777" w:rsidR="004476C1" w:rsidRDefault="004476C1" w:rsidP="004476C1">
      <w:pPr>
        <w:contextualSpacing/>
        <w:jc w:val="both"/>
        <w:rPr>
          <w:rFonts w:ascii="Arial" w:hAnsi="Arial" w:cs="Arial"/>
          <w:sz w:val="22"/>
        </w:rPr>
      </w:pPr>
      <w:r w:rsidRPr="005A71F2">
        <w:rPr>
          <w:rFonts w:ascii="Arial" w:hAnsi="Arial" w:cs="Arial"/>
          <w:sz w:val="22"/>
        </w:rPr>
        <w:t>Zadavatel jako součást zadávací dokumentac</w:t>
      </w:r>
      <w:r>
        <w:rPr>
          <w:rFonts w:ascii="Arial" w:hAnsi="Arial" w:cs="Arial"/>
          <w:sz w:val="22"/>
        </w:rPr>
        <w:t>e předkládá obchodní podmínky</w:t>
      </w:r>
      <w:r w:rsidRPr="005A71F2">
        <w:rPr>
          <w:rFonts w:ascii="Arial" w:hAnsi="Arial" w:cs="Arial"/>
          <w:sz w:val="22"/>
        </w:rPr>
        <w:t>. Obchodní podmínky stanovené pro veřejnou zakázku jsou vymezeny ve formě a struktuře návrhu smlouvy. Dodavatel do obchodních podmínek doplní údaje nezbytné pro vznik návrhu smlouvy (zejména vlastní identifikaci a nabídkovou cenu a popřípadě další údaje, jejichž doplnění text návrhu smlouvy předpokládá) a takto doplněné obchodní podmínky předloží jako svůj návrh smlouvy.</w:t>
      </w:r>
    </w:p>
    <w:p w14:paraId="0BE71576" w14:textId="77777777" w:rsidR="004476C1" w:rsidRDefault="004476C1" w:rsidP="004476C1">
      <w:pPr>
        <w:contextualSpacing/>
        <w:jc w:val="both"/>
        <w:rPr>
          <w:rFonts w:ascii="Arial" w:hAnsi="Arial" w:cs="Arial"/>
          <w:sz w:val="22"/>
        </w:rPr>
      </w:pPr>
    </w:p>
    <w:p w14:paraId="3B2F1241" w14:textId="77777777" w:rsidR="004476C1" w:rsidRPr="00FC0F58" w:rsidRDefault="004476C1" w:rsidP="004476C1">
      <w:pPr>
        <w:contextualSpacing/>
        <w:jc w:val="both"/>
        <w:rPr>
          <w:rFonts w:ascii="Arial" w:hAnsi="Arial" w:cs="Arial"/>
          <w:sz w:val="22"/>
          <w:u w:val="single"/>
        </w:rPr>
      </w:pPr>
      <w:r w:rsidRPr="00FC0F58">
        <w:rPr>
          <w:rFonts w:ascii="Arial" w:hAnsi="Arial" w:cs="Arial"/>
          <w:sz w:val="22"/>
          <w:u w:val="single"/>
        </w:rPr>
        <w:t>Závaznost obchodních podmínek</w:t>
      </w:r>
    </w:p>
    <w:p w14:paraId="17DC1EE8" w14:textId="77777777" w:rsidR="004476C1" w:rsidRPr="005A71F2" w:rsidRDefault="004476C1" w:rsidP="004476C1">
      <w:pPr>
        <w:contextualSpacing/>
        <w:jc w:val="both"/>
        <w:rPr>
          <w:rFonts w:ascii="Arial" w:hAnsi="Arial" w:cs="Arial"/>
          <w:sz w:val="22"/>
        </w:rPr>
      </w:pPr>
      <w:r w:rsidRPr="005A71F2">
        <w:rPr>
          <w:rFonts w:ascii="Arial" w:hAnsi="Arial" w:cs="Arial"/>
          <w:sz w:val="22"/>
        </w:rPr>
        <w:t>Obchodní podmínky vymezují budoucí rámec smluv</w:t>
      </w:r>
      <w:r>
        <w:rPr>
          <w:rFonts w:ascii="Arial" w:hAnsi="Arial" w:cs="Arial"/>
          <w:sz w:val="22"/>
        </w:rPr>
        <w:t>ního vztahu. Nabídka dodavatele</w:t>
      </w:r>
      <w:r w:rsidRPr="005A71F2">
        <w:rPr>
          <w:rFonts w:ascii="Arial" w:hAnsi="Arial" w:cs="Arial"/>
          <w:sz w:val="22"/>
        </w:rPr>
        <w:t xml:space="preserve"> musí respektovat stanovené obchodní podmínky a v žádné části nesmí obsahovat ustanovení, které by bylo v rozporu s obchodními podmínkami.</w:t>
      </w:r>
    </w:p>
    <w:p w14:paraId="729A7535" w14:textId="77777777" w:rsidR="004476C1" w:rsidRDefault="004476C1" w:rsidP="004476C1">
      <w:pPr>
        <w:contextualSpacing/>
        <w:jc w:val="both"/>
        <w:rPr>
          <w:rFonts w:ascii="Arial" w:hAnsi="Arial" w:cs="Arial"/>
          <w:sz w:val="22"/>
        </w:rPr>
      </w:pPr>
    </w:p>
    <w:p w14:paraId="13A78FBB" w14:textId="77777777" w:rsidR="004476C1" w:rsidRPr="00FC0F58" w:rsidRDefault="004476C1" w:rsidP="004476C1">
      <w:pPr>
        <w:contextualSpacing/>
        <w:jc w:val="both"/>
        <w:rPr>
          <w:rFonts w:ascii="Arial" w:hAnsi="Arial" w:cs="Arial"/>
          <w:sz w:val="22"/>
          <w:u w:val="single"/>
        </w:rPr>
      </w:pPr>
      <w:r w:rsidRPr="00FC0F58">
        <w:rPr>
          <w:rFonts w:ascii="Arial" w:hAnsi="Arial" w:cs="Arial"/>
          <w:sz w:val="22"/>
          <w:u w:val="single"/>
        </w:rPr>
        <w:t>Platební podmínky</w:t>
      </w:r>
    </w:p>
    <w:p w14:paraId="1E41A478" w14:textId="77777777" w:rsidR="004476C1" w:rsidRDefault="004476C1" w:rsidP="004476C1">
      <w:pPr>
        <w:contextualSpacing/>
        <w:jc w:val="both"/>
        <w:rPr>
          <w:rFonts w:ascii="Arial" w:hAnsi="Arial" w:cs="Arial"/>
          <w:sz w:val="22"/>
        </w:rPr>
      </w:pPr>
      <w:r w:rsidRPr="004B255D">
        <w:rPr>
          <w:rFonts w:ascii="Arial" w:hAnsi="Arial" w:cs="Arial"/>
          <w:sz w:val="22"/>
        </w:rPr>
        <w:t xml:space="preserve">Platební podmínky jsou uvedeny v obchodních podmínkách. Pokud zadávací </w:t>
      </w:r>
      <w:r>
        <w:rPr>
          <w:rFonts w:ascii="Arial" w:hAnsi="Arial" w:cs="Arial"/>
          <w:sz w:val="22"/>
        </w:rPr>
        <w:t>podmínky výslovně neumožňují</w:t>
      </w:r>
      <w:r w:rsidRPr="004B255D">
        <w:rPr>
          <w:rFonts w:ascii="Arial" w:hAnsi="Arial" w:cs="Arial"/>
          <w:sz w:val="22"/>
        </w:rPr>
        <w:t xml:space="preserve"> dodavateli předložit návrh výhodnějších platebních podmínek, je dodavatel povinen stanovené platební podmínky respektovat.</w:t>
      </w:r>
    </w:p>
    <w:p w14:paraId="574F5786" w14:textId="77777777" w:rsidR="004476C1" w:rsidRDefault="004476C1" w:rsidP="004476C1">
      <w:pPr>
        <w:contextualSpacing/>
        <w:jc w:val="both"/>
        <w:rPr>
          <w:rFonts w:ascii="Arial" w:hAnsi="Arial" w:cs="Arial"/>
          <w:b/>
          <w:sz w:val="22"/>
          <w:szCs w:val="22"/>
        </w:rPr>
      </w:pPr>
    </w:p>
    <w:p w14:paraId="19DD97E8" w14:textId="77777777" w:rsidR="004476C1" w:rsidRPr="007551ED" w:rsidRDefault="004476C1" w:rsidP="004476C1">
      <w:pPr>
        <w:contextualSpacing/>
        <w:rPr>
          <w:rFonts w:ascii="Arial" w:hAnsi="Arial" w:cs="Arial"/>
          <w:b/>
          <w:sz w:val="22"/>
          <w:szCs w:val="22"/>
        </w:rPr>
      </w:pPr>
    </w:p>
    <w:p w14:paraId="65196C28"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t>Obsah zadávací dokumentace</w:t>
      </w:r>
    </w:p>
    <w:p w14:paraId="1B57224F" w14:textId="77777777" w:rsidR="004476C1" w:rsidRPr="001C7B7C" w:rsidRDefault="004476C1" w:rsidP="004476C1">
      <w:pPr>
        <w:contextualSpacing/>
        <w:rPr>
          <w:rFonts w:ascii="Arial" w:hAnsi="Arial" w:cs="Arial"/>
          <w:b/>
          <w:sz w:val="22"/>
          <w:szCs w:val="22"/>
        </w:rPr>
      </w:pPr>
    </w:p>
    <w:p w14:paraId="78CBFA20" w14:textId="77777777" w:rsidR="004476C1" w:rsidRDefault="004476C1" w:rsidP="004476C1">
      <w:pPr>
        <w:numPr>
          <w:ilvl w:val="1"/>
          <w:numId w:val="1"/>
        </w:numPr>
        <w:contextualSpacing/>
        <w:jc w:val="both"/>
        <w:rPr>
          <w:rFonts w:ascii="Arial" w:hAnsi="Arial" w:cs="Arial"/>
          <w:sz w:val="22"/>
        </w:rPr>
      </w:pPr>
      <w:r>
        <w:rPr>
          <w:rFonts w:ascii="Arial" w:hAnsi="Arial" w:cs="Arial"/>
          <w:sz w:val="22"/>
        </w:rPr>
        <w:t>Výzva k podání nabídky/Zadávací podmínky</w:t>
      </w:r>
    </w:p>
    <w:p w14:paraId="44479E21" w14:textId="3BACE106" w:rsidR="004476C1" w:rsidRDefault="004476C1" w:rsidP="004476C1">
      <w:pPr>
        <w:numPr>
          <w:ilvl w:val="1"/>
          <w:numId w:val="1"/>
        </w:numPr>
        <w:contextualSpacing/>
        <w:jc w:val="both"/>
        <w:rPr>
          <w:rFonts w:ascii="Arial" w:hAnsi="Arial" w:cs="Arial"/>
          <w:b/>
          <w:sz w:val="22"/>
        </w:rPr>
      </w:pPr>
      <w:r>
        <w:rPr>
          <w:rFonts w:ascii="Arial" w:hAnsi="Arial" w:cs="Arial"/>
          <w:sz w:val="22"/>
        </w:rPr>
        <w:t xml:space="preserve">Příloha č. 1 – Návrh smlouvy </w:t>
      </w:r>
      <w:r w:rsidRPr="00E86B64">
        <w:rPr>
          <w:rFonts w:ascii="Arial" w:hAnsi="Arial" w:cs="Arial"/>
          <w:sz w:val="22"/>
        </w:rPr>
        <w:t>o dílo</w:t>
      </w:r>
    </w:p>
    <w:p w14:paraId="0A8A1F40" w14:textId="77777777" w:rsidR="004476C1" w:rsidRDefault="004476C1" w:rsidP="004476C1">
      <w:pPr>
        <w:numPr>
          <w:ilvl w:val="1"/>
          <w:numId w:val="1"/>
        </w:numPr>
        <w:contextualSpacing/>
        <w:jc w:val="both"/>
        <w:rPr>
          <w:rFonts w:ascii="Arial" w:hAnsi="Arial" w:cs="Arial"/>
          <w:b/>
          <w:sz w:val="22"/>
        </w:rPr>
      </w:pPr>
      <w:r>
        <w:rPr>
          <w:rFonts w:ascii="Arial" w:hAnsi="Arial" w:cs="Arial"/>
          <w:sz w:val="22"/>
        </w:rPr>
        <w:t>Příloha č. 2 – Krycí list nabídky</w:t>
      </w:r>
    </w:p>
    <w:p w14:paraId="6FDD83C2" w14:textId="77777777" w:rsidR="004476C1" w:rsidRPr="00411EB0" w:rsidRDefault="004476C1" w:rsidP="004476C1">
      <w:pPr>
        <w:numPr>
          <w:ilvl w:val="1"/>
          <w:numId w:val="1"/>
        </w:numPr>
        <w:contextualSpacing/>
        <w:rPr>
          <w:rFonts w:ascii="Arial" w:hAnsi="Arial" w:cs="Arial"/>
          <w:sz w:val="22"/>
          <w:szCs w:val="22"/>
        </w:rPr>
      </w:pPr>
      <w:r w:rsidRPr="00411EB0">
        <w:rPr>
          <w:rFonts w:ascii="Arial" w:hAnsi="Arial" w:cs="Arial"/>
          <w:sz w:val="22"/>
        </w:rPr>
        <w:t>Příloha č. 3 – Čestné prohlášení o splnění základní způsobilosti</w:t>
      </w:r>
    </w:p>
    <w:p w14:paraId="6DE58522" w14:textId="4AE6B5DC" w:rsidR="004476C1" w:rsidRDefault="004476C1" w:rsidP="004476C1">
      <w:pPr>
        <w:contextualSpacing/>
        <w:rPr>
          <w:rFonts w:ascii="Arial" w:hAnsi="Arial" w:cs="Arial"/>
          <w:sz w:val="22"/>
          <w:szCs w:val="22"/>
        </w:rPr>
      </w:pPr>
    </w:p>
    <w:p w14:paraId="0FDB934A" w14:textId="77777777" w:rsidR="005A3F8A" w:rsidRPr="001C7B7C" w:rsidRDefault="005A3F8A" w:rsidP="004476C1">
      <w:pPr>
        <w:contextualSpacing/>
        <w:rPr>
          <w:rFonts w:ascii="Arial" w:hAnsi="Arial" w:cs="Arial"/>
          <w:sz w:val="22"/>
          <w:szCs w:val="22"/>
        </w:rPr>
      </w:pPr>
    </w:p>
    <w:p w14:paraId="19315F5E" w14:textId="77777777" w:rsidR="004476C1" w:rsidRPr="001C7B7C" w:rsidRDefault="004476C1" w:rsidP="004476C1">
      <w:pPr>
        <w:contextualSpacing/>
        <w:rPr>
          <w:rFonts w:ascii="Arial" w:hAnsi="Arial" w:cs="Arial"/>
          <w:b/>
          <w:sz w:val="22"/>
          <w:szCs w:val="22"/>
        </w:rPr>
      </w:pPr>
    </w:p>
    <w:p w14:paraId="16244FED" w14:textId="77777777" w:rsidR="004476C1" w:rsidRPr="00E86B64" w:rsidRDefault="004476C1" w:rsidP="00E86B64">
      <w:pPr>
        <w:numPr>
          <w:ilvl w:val="0"/>
          <w:numId w:val="1"/>
        </w:numPr>
        <w:contextualSpacing/>
        <w:rPr>
          <w:rFonts w:ascii="Arial" w:hAnsi="Arial" w:cs="Arial"/>
          <w:b/>
          <w:sz w:val="22"/>
          <w:szCs w:val="22"/>
        </w:rPr>
      </w:pPr>
      <w:r w:rsidRPr="00E86B64">
        <w:rPr>
          <w:rFonts w:ascii="Arial" w:hAnsi="Arial" w:cs="Arial"/>
          <w:b/>
          <w:sz w:val="22"/>
          <w:szCs w:val="22"/>
        </w:rPr>
        <w:t>Další podmínky zadávacího řízení</w:t>
      </w:r>
    </w:p>
    <w:p w14:paraId="0A1AE21C" w14:textId="77777777" w:rsidR="004476C1" w:rsidRPr="001C7B7C" w:rsidRDefault="004476C1" w:rsidP="004476C1">
      <w:pPr>
        <w:contextualSpacing/>
        <w:rPr>
          <w:rFonts w:ascii="Arial" w:hAnsi="Arial" w:cs="Arial"/>
          <w:b/>
          <w:sz w:val="22"/>
          <w:szCs w:val="22"/>
        </w:rPr>
      </w:pPr>
    </w:p>
    <w:p w14:paraId="446109B0" w14:textId="77777777" w:rsidR="004476C1" w:rsidRDefault="004476C1" w:rsidP="004476C1">
      <w:pPr>
        <w:contextualSpacing/>
        <w:jc w:val="both"/>
        <w:rPr>
          <w:rFonts w:ascii="Arial" w:hAnsi="Arial" w:cs="Arial"/>
          <w:sz w:val="22"/>
        </w:rPr>
      </w:pPr>
      <w:r>
        <w:rPr>
          <w:rFonts w:ascii="Arial" w:hAnsi="Arial" w:cs="Arial"/>
          <w:sz w:val="22"/>
        </w:rPr>
        <w:t xml:space="preserve">Tato výzva není veřejnou výzvou na uzavření smlouvy ani vyhlášením veřejného příslibu. </w:t>
      </w:r>
    </w:p>
    <w:p w14:paraId="59BD83A5" w14:textId="77777777" w:rsidR="004476C1" w:rsidRDefault="004476C1" w:rsidP="004476C1">
      <w:pPr>
        <w:contextualSpacing/>
        <w:jc w:val="both"/>
        <w:rPr>
          <w:rFonts w:ascii="Arial" w:hAnsi="Arial" w:cs="Arial"/>
          <w:sz w:val="22"/>
        </w:rPr>
      </w:pPr>
    </w:p>
    <w:p w14:paraId="5670418F" w14:textId="77777777" w:rsidR="004476C1" w:rsidRDefault="004476C1" w:rsidP="004476C1">
      <w:pPr>
        <w:contextualSpacing/>
        <w:jc w:val="both"/>
        <w:rPr>
          <w:rFonts w:ascii="Arial" w:hAnsi="Arial" w:cs="Arial"/>
          <w:sz w:val="22"/>
        </w:rPr>
      </w:pPr>
      <w:r>
        <w:rPr>
          <w:rFonts w:ascii="Arial" w:hAnsi="Arial" w:cs="Arial"/>
          <w:sz w:val="22"/>
        </w:rPr>
        <w:t xml:space="preserve">Zadavatel je oprávněn kdykoliv toto zadávací řízení zrušit s uvedením důvodu nebo odmítnout všechny nabídky. </w:t>
      </w:r>
    </w:p>
    <w:p w14:paraId="2B8FE504" w14:textId="77777777" w:rsidR="004476C1" w:rsidRDefault="004476C1" w:rsidP="004476C1">
      <w:pPr>
        <w:contextualSpacing/>
        <w:jc w:val="both"/>
        <w:rPr>
          <w:rFonts w:ascii="Arial" w:hAnsi="Arial" w:cs="Arial"/>
          <w:sz w:val="22"/>
        </w:rPr>
      </w:pPr>
    </w:p>
    <w:p w14:paraId="4A518AAB" w14:textId="77777777" w:rsidR="004476C1" w:rsidRDefault="004476C1" w:rsidP="004476C1">
      <w:pPr>
        <w:contextualSpacing/>
        <w:jc w:val="both"/>
        <w:rPr>
          <w:rFonts w:ascii="Arial" w:hAnsi="Arial" w:cs="Arial"/>
          <w:sz w:val="22"/>
        </w:rPr>
      </w:pPr>
      <w:r>
        <w:rPr>
          <w:rFonts w:ascii="Arial" w:hAnsi="Arial" w:cs="Arial"/>
          <w:sz w:val="22"/>
        </w:rPr>
        <w:t xml:space="preserve">Každý dodavatel nese své náklady spojené s účastí v zadávacím řízení za všech okolností samostatně bez nároku na jejich náhradu zadavatelem. Podané nabídky se nevracejí a zůstávají u zadavatele pro účely zdokumentování průběhu zadávacího řízení. </w:t>
      </w:r>
    </w:p>
    <w:p w14:paraId="35418F26" w14:textId="77777777" w:rsidR="004476C1" w:rsidRDefault="004476C1" w:rsidP="004476C1">
      <w:pPr>
        <w:contextualSpacing/>
        <w:jc w:val="both"/>
        <w:rPr>
          <w:rFonts w:ascii="Arial" w:hAnsi="Arial" w:cs="Arial"/>
          <w:sz w:val="22"/>
        </w:rPr>
      </w:pPr>
    </w:p>
    <w:p w14:paraId="74874EBF" w14:textId="77777777" w:rsidR="004476C1" w:rsidRPr="00B3575C" w:rsidRDefault="004476C1" w:rsidP="004476C1">
      <w:pPr>
        <w:contextualSpacing/>
        <w:jc w:val="both"/>
        <w:rPr>
          <w:rFonts w:ascii="Arial" w:hAnsi="Arial" w:cs="Arial"/>
          <w:bCs/>
          <w:sz w:val="22"/>
        </w:rPr>
      </w:pPr>
      <w:r w:rsidRPr="00B3575C">
        <w:rPr>
          <w:rFonts w:ascii="Arial" w:hAnsi="Arial" w:cs="Arial"/>
          <w:bCs/>
          <w:sz w:val="22"/>
        </w:rPr>
        <w:t>Zadavatel nepřipouští varianty nabídek.</w:t>
      </w:r>
    </w:p>
    <w:p w14:paraId="05E4DFDD" w14:textId="77777777" w:rsidR="004476C1" w:rsidRPr="00B3575C" w:rsidRDefault="004476C1" w:rsidP="004476C1">
      <w:pPr>
        <w:contextualSpacing/>
        <w:rPr>
          <w:rFonts w:ascii="Arial" w:hAnsi="Arial" w:cs="Arial"/>
          <w:bCs/>
          <w:sz w:val="22"/>
        </w:rPr>
      </w:pPr>
      <w:r w:rsidRPr="00B3575C">
        <w:rPr>
          <w:rFonts w:ascii="Arial" w:hAnsi="Arial" w:cs="Arial"/>
          <w:bCs/>
          <w:sz w:val="22"/>
        </w:rPr>
        <w:t>Veřejná zakázka není rozdělena na části.</w:t>
      </w:r>
    </w:p>
    <w:p w14:paraId="386CD91C" w14:textId="77777777" w:rsidR="004476C1" w:rsidRPr="00B3575C" w:rsidRDefault="004476C1" w:rsidP="004476C1">
      <w:pPr>
        <w:contextualSpacing/>
        <w:rPr>
          <w:rFonts w:ascii="Arial" w:hAnsi="Arial" w:cs="Arial"/>
          <w:sz w:val="22"/>
          <w:szCs w:val="22"/>
        </w:rPr>
      </w:pPr>
      <w:r w:rsidRPr="00B3575C">
        <w:rPr>
          <w:rFonts w:ascii="Arial" w:hAnsi="Arial" w:cs="Arial"/>
          <w:sz w:val="22"/>
          <w:szCs w:val="22"/>
        </w:rPr>
        <w:t>Zadavatel si opční právo nevyhrazuje.</w:t>
      </w:r>
    </w:p>
    <w:p w14:paraId="42D1C703" w14:textId="77777777" w:rsidR="004476C1" w:rsidRPr="001C7B7C" w:rsidRDefault="004476C1" w:rsidP="004476C1">
      <w:pPr>
        <w:contextualSpacing/>
        <w:jc w:val="both"/>
        <w:rPr>
          <w:rFonts w:ascii="Arial" w:hAnsi="Arial" w:cs="Arial"/>
          <w:sz w:val="22"/>
          <w:szCs w:val="22"/>
        </w:rPr>
      </w:pPr>
      <w:r w:rsidRPr="00B3575C">
        <w:rPr>
          <w:rFonts w:ascii="Arial" w:hAnsi="Arial" w:cs="Arial"/>
          <w:sz w:val="22"/>
          <w:szCs w:val="22"/>
        </w:rPr>
        <w:t>Zadavatel nepožaduje, aby dodavatel k zajištění svých povinností vyplývajících z účasti v zadávacím řízení poskytl jistotu.</w:t>
      </w:r>
      <w:r w:rsidRPr="001C7B7C">
        <w:rPr>
          <w:rFonts w:ascii="Arial" w:hAnsi="Arial" w:cs="Arial"/>
          <w:sz w:val="22"/>
          <w:szCs w:val="22"/>
        </w:rPr>
        <w:t xml:space="preserve"> </w:t>
      </w:r>
    </w:p>
    <w:p w14:paraId="04CC8EA4" w14:textId="77777777" w:rsidR="004476C1" w:rsidRPr="001C7B7C" w:rsidRDefault="004476C1" w:rsidP="004476C1">
      <w:pPr>
        <w:contextualSpacing/>
        <w:rPr>
          <w:rFonts w:ascii="Arial" w:hAnsi="Arial" w:cs="Arial"/>
          <w:b/>
          <w:sz w:val="22"/>
          <w:szCs w:val="22"/>
        </w:rPr>
      </w:pPr>
    </w:p>
    <w:p w14:paraId="3688E72C" w14:textId="77777777" w:rsidR="004476C1" w:rsidRPr="001C7B7C" w:rsidRDefault="004476C1" w:rsidP="004476C1">
      <w:pPr>
        <w:contextualSpacing/>
        <w:outlineLvl w:val="0"/>
        <w:rPr>
          <w:rFonts w:ascii="Arial" w:hAnsi="Arial" w:cs="Arial"/>
          <w:sz w:val="22"/>
          <w:szCs w:val="22"/>
        </w:rPr>
      </w:pPr>
    </w:p>
    <w:p w14:paraId="3D19424D" w14:textId="0E8DE243" w:rsidR="004476C1" w:rsidRPr="001C7B7C" w:rsidRDefault="004476C1" w:rsidP="004476C1">
      <w:pPr>
        <w:contextualSpacing/>
        <w:outlineLvl w:val="0"/>
        <w:rPr>
          <w:rFonts w:ascii="Arial" w:hAnsi="Arial" w:cs="Arial"/>
          <w:sz w:val="22"/>
          <w:szCs w:val="22"/>
        </w:rPr>
      </w:pPr>
      <w:r>
        <w:rPr>
          <w:rFonts w:ascii="Arial" w:hAnsi="Arial" w:cs="Arial"/>
          <w:sz w:val="22"/>
          <w:szCs w:val="22"/>
        </w:rPr>
        <w:t>V</w:t>
      </w:r>
      <w:r w:rsidR="00B3575C">
        <w:rPr>
          <w:rFonts w:ascii="Arial" w:hAnsi="Arial" w:cs="Arial"/>
          <w:sz w:val="22"/>
          <w:szCs w:val="22"/>
        </w:rPr>
        <w:t> Uherském Brodě</w:t>
      </w:r>
      <w:r>
        <w:rPr>
          <w:rFonts w:ascii="Arial" w:hAnsi="Arial" w:cs="Arial"/>
          <w:sz w:val="22"/>
          <w:szCs w:val="22"/>
        </w:rPr>
        <w:t xml:space="preserve"> </w:t>
      </w:r>
      <w:r w:rsidRPr="00346BE6">
        <w:rPr>
          <w:rFonts w:ascii="Arial" w:hAnsi="Arial" w:cs="Arial"/>
          <w:sz w:val="22"/>
          <w:szCs w:val="22"/>
        </w:rPr>
        <w:t xml:space="preserve">dne </w:t>
      </w:r>
      <w:r w:rsidR="00B3575C">
        <w:rPr>
          <w:rFonts w:ascii="Arial" w:hAnsi="Arial" w:cs="Arial"/>
          <w:sz w:val="22"/>
          <w:szCs w:val="22"/>
        </w:rPr>
        <w:t>2</w:t>
      </w:r>
      <w:r w:rsidR="00951D85">
        <w:rPr>
          <w:rFonts w:ascii="Arial" w:hAnsi="Arial" w:cs="Arial"/>
          <w:sz w:val="22"/>
          <w:szCs w:val="22"/>
        </w:rPr>
        <w:t>4</w:t>
      </w:r>
      <w:r w:rsidR="00B3575C">
        <w:rPr>
          <w:rFonts w:ascii="Arial" w:hAnsi="Arial" w:cs="Arial"/>
          <w:sz w:val="22"/>
          <w:szCs w:val="22"/>
        </w:rPr>
        <w:t xml:space="preserve">. </w:t>
      </w:r>
      <w:r w:rsidR="00951D85">
        <w:rPr>
          <w:rFonts w:ascii="Arial" w:hAnsi="Arial" w:cs="Arial"/>
          <w:sz w:val="22"/>
          <w:szCs w:val="22"/>
        </w:rPr>
        <w:t>10</w:t>
      </w:r>
      <w:r w:rsidR="00B3575C">
        <w:rPr>
          <w:rFonts w:ascii="Arial" w:hAnsi="Arial" w:cs="Arial"/>
          <w:sz w:val="22"/>
          <w:szCs w:val="22"/>
        </w:rPr>
        <w:t>. 2022</w:t>
      </w:r>
    </w:p>
    <w:p w14:paraId="0D114A1C" w14:textId="77777777" w:rsidR="004476C1" w:rsidRPr="001C7B7C" w:rsidRDefault="004476C1" w:rsidP="004476C1">
      <w:pPr>
        <w:contextualSpacing/>
        <w:rPr>
          <w:rFonts w:ascii="Arial" w:hAnsi="Arial" w:cs="Arial"/>
          <w:sz w:val="22"/>
          <w:szCs w:val="22"/>
        </w:rPr>
      </w:pPr>
    </w:p>
    <w:p w14:paraId="57D82B7C" w14:textId="77777777" w:rsidR="004476C1" w:rsidRPr="001C7B7C" w:rsidRDefault="004476C1" w:rsidP="004476C1">
      <w:pPr>
        <w:contextualSpacing/>
        <w:rPr>
          <w:rFonts w:ascii="Arial" w:hAnsi="Arial" w:cs="Arial"/>
          <w:sz w:val="22"/>
          <w:szCs w:val="22"/>
        </w:rPr>
      </w:pPr>
    </w:p>
    <w:p w14:paraId="1B091335" w14:textId="77777777" w:rsidR="004476C1" w:rsidRPr="001C7B7C" w:rsidRDefault="004476C1" w:rsidP="004476C1">
      <w:pPr>
        <w:contextualSpacing/>
        <w:rPr>
          <w:rFonts w:ascii="Arial" w:hAnsi="Arial" w:cs="Arial"/>
          <w:sz w:val="22"/>
          <w:szCs w:val="22"/>
        </w:rPr>
      </w:pPr>
    </w:p>
    <w:p w14:paraId="4632A5F4" w14:textId="77777777" w:rsidR="004476C1" w:rsidRPr="001C7B7C" w:rsidRDefault="004476C1" w:rsidP="004476C1">
      <w:pPr>
        <w:contextualSpacing/>
        <w:rPr>
          <w:rFonts w:ascii="Arial" w:hAnsi="Arial" w:cs="Arial"/>
          <w:sz w:val="22"/>
          <w:szCs w:val="22"/>
        </w:rPr>
      </w:pPr>
      <w:r w:rsidRPr="001C7B7C">
        <w:rPr>
          <w:rFonts w:ascii="Arial" w:hAnsi="Arial" w:cs="Arial"/>
          <w:sz w:val="22"/>
          <w:szCs w:val="22"/>
        </w:rPr>
        <w:t>…………………………………..</w:t>
      </w:r>
    </w:p>
    <w:p w14:paraId="7077176D" w14:textId="28D5C85D" w:rsidR="004476C1" w:rsidRPr="001C7B7C" w:rsidRDefault="005A3F8A" w:rsidP="004476C1">
      <w:pPr>
        <w:contextualSpacing/>
        <w:rPr>
          <w:rFonts w:ascii="Arial" w:hAnsi="Arial" w:cs="Arial"/>
          <w:sz w:val="22"/>
          <w:szCs w:val="22"/>
        </w:rPr>
      </w:pPr>
      <w:bookmarkStart w:id="18" w:name="OLE_LINK3"/>
      <w:bookmarkStart w:id="19" w:name="OLE_LINK4"/>
      <w:r>
        <w:rPr>
          <w:rFonts w:ascii="Arial" w:eastAsia="Arial" w:hAnsi="Arial" w:cs="Arial"/>
          <w:sz w:val="22"/>
          <w:szCs w:val="22"/>
        </w:rPr>
        <w:t>Ing. Ladislav Kryštof, ředitel školy</w:t>
      </w:r>
    </w:p>
    <w:bookmarkEnd w:id="18"/>
    <w:bookmarkEnd w:id="19"/>
    <w:p w14:paraId="329712AA" w14:textId="52F31AC9" w:rsidR="007520A0" w:rsidRDefault="007520A0" w:rsidP="004476C1"/>
    <w:p w14:paraId="61B0B4AB" w14:textId="01483382" w:rsidR="000C3C73" w:rsidRPr="000C3C73" w:rsidRDefault="000C3C73" w:rsidP="000C3C73">
      <w:pPr>
        <w:pStyle w:val="Zkladntext"/>
        <w:ind w:left="4248" w:hanging="4248"/>
        <w:rPr>
          <w:rFonts w:ascii="Arial" w:hAnsi="Arial" w:cs="Arial"/>
          <w:sz w:val="20"/>
        </w:rPr>
      </w:pPr>
      <w:r w:rsidRPr="000C3C73">
        <w:rPr>
          <w:rFonts w:ascii="Arial" w:hAnsi="Arial" w:cs="Arial"/>
          <w:sz w:val="20"/>
          <w:lang w:val="cs-CZ"/>
        </w:rPr>
        <w:lastRenderedPageBreak/>
        <w:t>Příloha č. 1</w:t>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sidRPr="000C3C73">
        <w:rPr>
          <w:rFonts w:ascii="Arial" w:hAnsi="Arial" w:cs="Arial"/>
          <w:sz w:val="20"/>
        </w:rPr>
        <w:t xml:space="preserve">Číslo smlouvy objednatele: </w:t>
      </w:r>
    </w:p>
    <w:p w14:paraId="530FDD96" w14:textId="49ECB0AF" w:rsidR="000C3C73" w:rsidRPr="00750A91" w:rsidRDefault="000C3C73" w:rsidP="000C3C73">
      <w:pPr>
        <w:pStyle w:val="Zkladntext"/>
        <w:ind w:left="4248" w:firstLine="708"/>
        <w:rPr>
          <w:rFonts w:ascii="Arial" w:hAnsi="Arial" w:cs="Arial"/>
          <w:sz w:val="20"/>
          <w:szCs w:val="22"/>
        </w:rPr>
      </w:pPr>
      <w:r>
        <w:rPr>
          <w:rFonts w:ascii="Arial" w:hAnsi="Arial" w:cs="Arial"/>
          <w:sz w:val="20"/>
          <w:szCs w:val="22"/>
        </w:rPr>
        <w:tab/>
      </w:r>
      <w:r w:rsidRPr="00750A91">
        <w:rPr>
          <w:rFonts w:ascii="Arial" w:hAnsi="Arial" w:cs="Arial"/>
          <w:sz w:val="20"/>
          <w:szCs w:val="22"/>
        </w:rPr>
        <w:t>Číslo smlouvy zhotovitele:</w:t>
      </w:r>
    </w:p>
    <w:p w14:paraId="22B498B0" w14:textId="77777777" w:rsidR="000C3C73" w:rsidRDefault="000C3C73" w:rsidP="000C3C73"/>
    <w:p w14:paraId="05525F93" w14:textId="77777777" w:rsidR="000C3C73" w:rsidRDefault="000C3C73" w:rsidP="000C3C73"/>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0C3C73" w14:paraId="40BB17B2" w14:textId="77777777" w:rsidTr="00B409BC">
        <w:trPr>
          <w:cantSplit/>
          <w:trHeight w:val="70"/>
        </w:trPr>
        <w:tc>
          <w:tcPr>
            <w:tcW w:w="9180" w:type="dxa"/>
            <w:tcBorders>
              <w:top w:val="single" w:sz="4" w:space="0" w:color="auto"/>
              <w:left w:val="single" w:sz="4" w:space="0" w:color="auto"/>
              <w:bottom w:val="single" w:sz="4" w:space="0" w:color="auto"/>
              <w:right w:val="single" w:sz="4" w:space="0" w:color="auto"/>
            </w:tcBorders>
          </w:tcPr>
          <w:p w14:paraId="44293064" w14:textId="77777777" w:rsidR="000C3C73" w:rsidRPr="00177AC8" w:rsidRDefault="000C3C73" w:rsidP="00B409BC">
            <w:pPr>
              <w:pStyle w:val="Nadpis2"/>
              <w:jc w:val="center"/>
              <w:rPr>
                <w:rFonts w:cs="Arial"/>
                <w:b w:val="0"/>
                <w:bCs/>
                <w:sz w:val="22"/>
                <w:szCs w:val="22"/>
              </w:rPr>
            </w:pPr>
          </w:p>
          <w:p w14:paraId="7B3249AF" w14:textId="77777777" w:rsidR="000C3C73" w:rsidRPr="00177AC8" w:rsidRDefault="000C3C73" w:rsidP="00B409BC">
            <w:pPr>
              <w:pStyle w:val="Nadpis2"/>
              <w:jc w:val="center"/>
              <w:rPr>
                <w:rFonts w:cs="Arial"/>
                <w:b w:val="0"/>
                <w:bCs/>
                <w:sz w:val="44"/>
              </w:rPr>
            </w:pPr>
            <w:r>
              <w:rPr>
                <w:rFonts w:cs="Arial"/>
                <w:b w:val="0"/>
                <w:bCs/>
                <w:sz w:val="44"/>
              </w:rPr>
              <w:t>NÁVRH SMLOUVY</w:t>
            </w:r>
            <w:r w:rsidRPr="00177AC8">
              <w:rPr>
                <w:rFonts w:cs="Arial"/>
                <w:b w:val="0"/>
                <w:bCs/>
                <w:sz w:val="44"/>
              </w:rPr>
              <w:t xml:space="preserve"> O DÍLO</w:t>
            </w:r>
          </w:p>
          <w:p w14:paraId="5341CB37" w14:textId="77777777" w:rsidR="000C3C73" w:rsidRPr="00551525" w:rsidRDefault="000C3C73" w:rsidP="00B409BC">
            <w:pPr>
              <w:jc w:val="center"/>
              <w:rPr>
                <w:rFonts w:ascii="Arial" w:hAnsi="Arial" w:cs="Arial"/>
                <w:b/>
                <w:bCs/>
              </w:rPr>
            </w:pPr>
            <w:r w:rsidRPr="00551525">
              <w:rPr>
                <w:rFonts w:ascii="Arial" w:hAnsi="Arial" w:cs="Arial"/>
                <w:b/>
                <w:bCs/>
              </w:rPr>
              <w:t xml:space="preserve">na </w:t>
            </w:r>
            <w:r>
              <w:rPr>
                <w:rFonts w:ascii="Arial" w:hAnsi="Arial" w:cs="Arial"/>
                <w:b/>
                <w:bCs/>
              </w:rPr>
              <w:t>dodávku a montáž k</w:t>
            </w:r>
            <w:r w:rsidRPr="00551525">
              <w:rPr>
                <w:rFonts w:ascii="Arial" w:hAnsi="Arial" w:cs="Arial"/>
                <w:b/>
                <w:bCs/>
              </w:rPr>
              <w:t xml:space="preserve"> akci</w:t>
            </w:r>
          </w:p>
          <w:p w14:paraId="1E1DD493" w14:textId="77777777" w:rsidR="000C3C73" w:rsidRPr="00551525" w:rsidRDefault="000C3C73" w:rsidP="00B409BC">
            <w:pPr>
              <w:jc w:val="center"/>
              <w:rPr>
                <w:rFonts w:ascii="Arial" w:hAnsi="Arial" w:cs="Arial"/>
                <w:b/>
                <w:bCs/>
              </w:rPr>
            </w:pPr>
            <w:r w:rsidRPr="00551525">
              <w:rPr>
                <w:rFonts w:ascii="Arial" w:hAnsi="Arial" w:cs="Arial"/>
                <w:b/>
                <w:bCs/>
              </w:rPr>
              <w:t xml:space="preserve"> </w:t>
            </w:r>
            <w:r w:rsidRPr="00FF399F">
              <w:rPr>
                <w:rFonts w:ascii="Arial" w:hAnsi="Arial" w:cs="Arial"/>
                <w:b/>
                <w:bCs/>
              </w:rPr>
              <w:t>„</w:t>
            </w:r>
            <w:r>
              <w:rPr>
                <w:rFonts w:ascii="Arial" w:hAnsi="Arial" w:cs="Arial"/>
                <w:sz w:val="22"/>
                <w:szCs w:val="22"/>
              </w:rPr>
              <w:t>Rekonstrukce řídicího systému NC frézky HURCO</w:t>
            </w:r>
            <w:r w:rsidRPr="00FF399F">
              <w:rPr>
                <w:rFonts w:ascii="Arial" w:hAnsi="Arial" w:cs="Arial"/>
                <w:b/>
                <w:bCs/>
              </w:rPr>
              <w:t>“</w:t>
            </w:r>
          </w:p>
          <w:p w14:paraId="7970CBD6" w14:textId="77777777" w:rsidR="000C3C73" w:rsidRDefault="000C3C73" w:rsidP="00B409BC">
            <w:pPr>
              <w:jc w:val="center"/>
              <w:rPr>
                <w:rFonts w:ascii="Arial" w:hAnsi="Arial" w:cs="Arial"/>
                <w:szCs w:val="22"/>
              </w:rPr>
            </w:pPr>
            <w:r w:rsidRPr="00551525">
              <w:rPr>
                <w:rFonts w:ascii="Arial" w:hAnsi="Arial" w:cs="Arial"/>
              </w:rPr>
              <w:t xml:space="preserve">uzavřená dle § 2586 </w:t>
            </w:r>
            <w:r w:rsidRPr="00551525">
              <w:rPr>
                <w:rFonts w:ascii="Arial" w:hAnsi="Arial" w:cs="Arial"/>
                <w:szCs w:val="22"/>
              </w:rPr>
              <w:t>a n. zákona č. 89/2012 Sb., občanský zákoník, ve znění pozdějších předpisů</w:t>
            </w:r>
            <w:r>
              <w:rPr>
                <w:rFonts w:ascii="Arial" w:hAnsi="Arial" w:cs="Arial"/>
                <w:szCs w:val="22"/>
              </w:rPr>
              <w:t xml:space="preserve"> </w:t>
            </w:r>
          </w:p>
          <w:p w14:paraId="7748D909" w14:textId="77777777" w:rsidR="000C3C73" w:rsidRPr="00177AC8" w:rsidRDefault="000C3C73" w:rsidP="00B409BC">
            <w:pPr>
              <w:pStyle w:val="Nadpis2"/>
              <w:rPr>
                <w:rFonts w:cs="Arial"/>
                <w:b w:val="0"/>
                <w:bCs/>
                <w:sz w:val="20"/>
              </w:rPr>
            </w:pPr>
          </w:p>
        </w:tc>
      </w:tr>
    </w:tbl>
    <w:p w14:paraId="6488D104" w14:textId="77777777" w:rsidR="000C3C73" w:rsidRDefault="000C3C73" w:rsidP="000C3C73">
      <w:pPr>
        <w:pStyle w:val="Nadpis4"/>
        <w:jc w:val="center"/>
        <w:rPr>
          <w:rFonts w:ascii="Arial" w:hAnsi="Arial" w:cs="Arial"/>
          <w:sz w:val="28"/>
        </w:rPr>
      </w:pPr>
    </w:p>
    <w:p w14:paraId="6FC77FFC" w14:textId="77777777" w:rsidR="000C3C73" w:rsidRDefault="000C3C73" w:rsidP="000C3C73">
      <w:pPr>
        <w:pStyle w:val="Textvbloku"/>
        <w:jc w:val="center"/>
        <w:rPr>
          <w:rFonts w:ascii="Arial" w:hAnsi="Arial" w:cs="Arial"/>
          <w:b/>
          <w:sz w:val="20"/>
        </w:rPr>
      </w:pPr>
    </w:p>
    <w:p w14:paraId="5385D836" w14:textId="77777777" w:rsidR="000C3C73" w:rsidRPr="00434901" w:rsidRDefault="000C3C73" w:rsidP="000C3C73">
      <w:pPr>
        <w:pStyle w:val="Textvbloku"/>
        <w:numPr>
          <w:ilvl w:val="0"/>
          <w:numId w:val="14"/>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údajestavby</w:t>
      </w:r>
      <w:r>
        <w:rPr>
          <w:rFonts w:ascii="Arial" w:hAnsi="Arial" w:cs="Arial"/>
          <w:b/>
          <w:sz w:val="20"/>
        </w:rPr>
        <w:t>:</w:t>
      </w:r>
    </w:p>
    <w:p w14:paraId="50C47E96" w14:textId="77777777" w:rsidR="000C3C73" w:rsidRDefault="000C3C73" w:rsidP="000C3C73">
      <w:pPr>
        <w:pStyle w:val="Textvbloku"/>
        <w:ind w:left="567"/>
        <w:rPr>
          <w:rFonts w:ascii="Arial" w:hAnsi="Arial" w:cs="Arial"/>
          <w:b/>
          <w:sz w:val="20"/>
          <w:u w:val="single"/>
        </w:rPr>
      </w:pPr>
    </w:p>
    <w:p w14:paraId="1D391AB5" w14:textId="77777777" w:rsidR="000C3C73" w:rsidRDefault="000C3C73" w:rsidP="000C3C73">
      <w:pPr>
        <w:pStyle w:val="Textvbloku"/>
        <w:jc w:val="center"/>
        <w:rPr>
          <w:rFonts w:ascii="Arial" w:hAnsi="Arial" w:cs="Arial"/>
          <w:b/>
          <w:sz w:val="20"/>
          <w:u w:val="single"/>
        </w:rPr>
      </w:pPr>
    </w:p>
    <w:p w14:paraId="32C25FE8" w14:textId="77777777" w:rsidR="000C3C73" w:rsidRPr="00FF399F" w:rsidRDefault="000C3C73" w:rsidP="000C3C73">
      <w:pPr>
        <w:pStyle w:val="Textvbloku"/>
        <w:numPr>
          <w:ilvl w:val="1"/>
          <w:numId w:val="14"/>
        </w:numPr>
        <w:tabs>
          <w:tab w:val="clear" w:pos="454"/>
          <w:tab w:val="num" w:pos="567"/>
          <w:tab w:val="left" w:pos="3402"/>
          <w:tab w:val="left" w:pos="3686"/>
          <w:tab w:val="left" w:pos="3969"/>
        </w:tabs>
        <w:ind w:left="3402" w:hanging="3544"/>
        <w:rPr>
          <w:rFonts w:ascii="Arial" w:hAnsi="Arial" w:cs="Arial"/>
          <w:b/>
          <w:sz w:val="20"/>
        </w:rPr>
      </w:pPr>
      <w:r w:rsidRPr="00FF399F">
        <w:rPr>
          <w:rFonts w:ascii="Arial" w:hAnsi="Arial" w:cs="Arial"/>
          <w:sz w:val="20"/>
          <w:u w:val="single"/>
        </w:rPr>
        <w:t>Objednatel</w:t>
      </w:r>
      <w:r w:rsidRPr="00FF399F">
        <w:rPr>
          <w:rFonts w:ascii="Arial" w:hAnsi="Arial" w:cs="Arial"/>
          <w:sz w:val="20"/>
        </w:rPr>
        <w:tab/>
        <w:t>:</w:t>
      </w:r>
      <w:r>
        <w:rPr>
          <w:rFonts w:ascii="Arial" w:hAnsi="Arial" w:cs="Arial"/>
          <w:sz w:val="20"/>
        </w:rPr>
        <w:t>Střední škola – Centrum odborné přípravy technické Uherský Brod</w:t>
      </w:r>
    </w:p>
    <w:p w14:paraId="65E60C10"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Sídlo</w:t>
      </w:r>
      <w:r w:rsidRPr="00FF399F">
        <w:rPr>
          <w:rFonts w:ascii="Arial" w:hAnsi="Arial" w:cs="Arial"/>
          <w:sz w:val="20"/>
        </w:rPr>
        <w:tab/>
        <w:t>:</w:t>
      </w:r>
      <w:r>
        <w:rPr>
          <w:rFonts w:ascii="Arial" w:hAnsi="Arial" w:cs="Arial"/>
          <w:sz w:val="20"/>
        </w:rPr>
        <w:t>Vlčnovská 688, 688 01 Uherský Brod</w:t>
      </w:r>
    </w:p>
    <w:p w14:paraId="4569B846"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Statutární orgán</w:t>
      </w:r>
      <w:r w:rsidRPr="00FF399F">
        <w:rPr>
          <w:rFonts w:ascii="Arial" w:hAnsi="Arial" w:cs="Arial"/>
          <w:sz w:val="20"/>
        </w:rPr>
        <w:tab/>
        <w:t>:</w:t>
      </w:r>
      <w:r w:rsidRPr="00E15093">
        <w:rPr>
          <w:rFonts w:ascii="Arial" w:hAnsi="Arial" w:cs="Arial"/>
          <w:sz w:val="20"/>
        </w:rPr>
        <w:t xml:space="preserve"> </w:t>
      </w:r>
      <w:r>
        <w:rPr>
          <w:rFonts w:ascii="Arial" w:hAnsi="Arial" w:cs="Arial"/>
          <w:sz w:val="20"/>
        </w:rPr>
        <w:t>Ing. Hana Kubišová, Ph.D., ředitelka školy</w:t>
      </w:r>
    </w:p>
    <w:p w14:paraId="03CF35F1"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Osoby oprávněné jednat</w:t>
      </w:r>
    </w:p>
    <w:p w14:paraId="3F55103B"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a) ve věcech smluvních</w:t>
      </w:r>
      <w:r w:rsidRPr="00FF399F">
        <w:rPr>
          <w:rFonts w:ascii="Arial" w:hAnsi="Arial" w:cs="Arial"/>
          <w:sz w:val="20"/>
        </w:rPr>
        <w:tab/>
        <w:t>:</w:t>
      </w:r>
      <w:r w:rsidRPr="00A93465">
        <w:rPr>
          <w:rFonts w:ascii="Arial" w:hAnsi="Arial" w:cs="Arial"/>
          <w:sz w:val="20"/>
        </w:rPr>
        <w:t xml:space="preserve"> </w:t>
      </w:r>
      <w:r>
        <w:rPr>
          <w:rFonts w:ascii="Arial" w:hAnsi="Arial" w:cs="Arial"/>
          <w:sz w:val="20"/>
        </w:rPr>
        <w:t>Ing. Hana Kubišová, Ph.D., ředitelka školy</w:t>
      </w:r>
    </w:p>
    <w:p w14:paraId="3D5C6B52"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p>
    <w:p w14:paraId="1D8DF1FF"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b) ve věcech technických</w:t>
      </w:r>
      <w:r w:rsidRPr="00FF399F">
        <w:rPr>
          <w:rFonts w:ascii="Arial" w:hAnsi="Arial" w:cs="Arial"/>
          <w:sz w:val="20"/>
        </w:rPr>
        <w:tab/>
        <w:t>:</w:t>
      </w:r>
      <w:r w:rsidRPr="00A93465">
        <w:rPr>
          <w:rFonts w:ascii="Arial" w:hAnsi="Arial" w:cs="Arial"/>
          <w:sz w:val="20"/>
        </w:rPr>
        <w:t>Ing.</w:t>
      </w:r>
      <w:r w:rsidRPr="00A93465">
        <w:rPr>
          <w:rFonts w:ascii="Arial" w:eastAsia="Arial" w:hAnsi="Arial" w:cs="Arial"/>
          <w:sz w:val="20"/>
        </w:rPr>
        <w:t xml:space="preserve"> Karel Řezníček</w:t>
      </w:r>
    </w:p>
    <w:p w14:paraId="698988DE"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IČ</w:t>
      </w:r>
      <w:r w:rsidRPr="00FF399F">
        <w:rPr>
          <w:rFonts w:ascii="Arial" w:hAnsi="Arial" w:cs="Arial"/>
          <w:sz w:val="20"/>
        </w:rPr>
        <w:tab/>
        <w:t>:</w:t>
      </w:r>
      <w:r>
        <w:rPr>
          <w:rFonts w:ascii="Arial" w:hAnsi="Arial" w:cs="Arial"/>
          <w:sz w:val="20"/>
        </w:rPr>
        <w:t>15527816</w:t>
      </w:r>
      <w:r w:rsidRPr="00FF399F">
        <w:rPr>
          <w:rFonts w:ascii="Arial" w:hAnsi="Arial" w:cs="Arial"/>
          <w:sz w:val="20"/>
        </w:rPr>
        <w:tab/>
      </w:r>
    </w:p>
    <w:p w14:paraId="5C54A68E" w14:textId="77777777" w:rsidR="000C3C73" w:rsidRPr="00FF399F" w:rsidRDefault="000C3C73" w:rsidP="000C3C73">
      <w:pPr>
        <w:pStyle w:val="Textvbloku"/>
        <w:tabs>
          <w:tab w:val="left" w:pos="3402"/>
          <w:tab w:val="left" w:pos="3686"/>
          <w:tab w:val="left" w:pos="3969"/>
        </w:tabs>
        <w:ind w:right="0"/>
        <w:jc w:val="left"/>
        <w:rPr>
          <w:rFonts w:ascii="Arial" w:hAnsi="Arial" w:cs="Arial"/>
          <w:sz w:val="20"/>
        </w:rPr>
      </w:pPr>
      <w:r w:rsidRPr="00FF399F">
        <w:rPr>
          <w:rFonts w:ascii="Arial" w:hAnsi="Arial" w:cs="Arial"/>
          <w:sz w:val="20"/>
        </w:rPr>
        <w:t>DIČ</w:t>
      </w:r>
      <w:r w:rsidRPr="00FF399F">
        <w:rPr>
          <w:rFonts w:ascii="Arial" w:hAnsi="Arial" w:cs="Arial"/>
          <w:sz w:val="20"/>
        </w:rPr>
        <w:tab/>
        <w:t>:</w:t>
      </w:r>
      <w:r>
        <w:rPr>
          <w:rFonts w:ascii="Arial" w:hAnsi="Arial" w:cs="Arial"/>
          <w:sz w:val="20"/>
        </w:rPr>
        <w:t>CZ15527816, neplátci DPH</w:t>
      </w:r>
    </w:p>
    <w:p w14:paraId="368683BB" w14:textId="77777777" w:rsidR="000C3C73" w:rsidRPr="00C91145" w:rsidRDefault="000C3C73" w:rsidP="000C3C73">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r>
      <w:r w:rsidRPr="00F47E2D">
        <w:rPr>
          <w:rFonts w:ascii="Arial" w:hAnsi="Arial" w:cs="Arial"/>
          <w:sz w:val="20"/>
        </w:rPr>
        <w:t>:</w:t>
      </w:r>
      <w:r w:rsidRPr="00C91145">
        <w:rPr>
          <w:rFonts w:ascii="Arial" w:hAnsi="Arial" w:cs="Arial"/>
          <w:sz w:val="20"/>
        </w:rPr>
        <w:t>Komerční banka, a.s.</w:t>
      </w:r>
      <w:r w:rsidRPr="00C91145">
        <w:rPr>
          <w:rFonts w:ascii="Arial" w:hAnsi="Arial" w:cs="Arial"/>
          <w:sz w:val="20"/>
        </w:rPr>
        <w:tab/>
      </w:r>
    </w:p>
    <w:p w14:paraId="61787738" w14:textId="77777777" w:rsidR="000C3C73" w:rsidRDefault="000C3C73" w:rsidP="000C3C73">
      <w:pPr>
        <w:pStyle w:val="Textvbloku"/>
        <w:tabs>
          <w:tab w:val="left" w:pos="3402"/>
          <w:tab w:val="left" w:pos="3686"/>
          <w:tab w:val="left" w:pos="3969"/>
        </w:tabs>
        <w:ind w:right="0"/>
        <w:jc w:val="left"/>
        <w:rPr>
          <w:rFonts w:ascii="Arial" w:hAnsi="Arial" w:cs="Arial"/>
          <w:sz w:val="20"/>
        </w:rPr>
      </w:pPr>
      <w:r w:rsidRPr="00C91145">
        <w:rPr>
          <w:rFonts w:ascii="Arial" w:hAnsi="Arial" w:cs="Arial"/>
          <w:sz w:val="20"/>
        </w:rPr>
        <w:t>Číslo účtu</w:t>
      </w:r>
      <w:r w:rsidRPr="00C91145">
        <w:rPr>
          <w:rFonts w:ascii="Arial" w:hAnsi="Arial" w:cs="Arial"/>
          <w:sz w:val="20"/>
        </w:rPr>
        <w:tab/>
        <w:t>:181</w:t>
      </w:r>
      <w:r>
        <w:rPr>
          <w:rFonts w:ascii="Arial" w:hAnsi="Arial" w:cs="Arial"/>
          <w:sz w:val="20"/>
        </w:rPr>
        <w:t>3</w:t>
      </w:r>
      <w:r w:rsidRPr="00C91145">
        <w:rPr>
          <w:rFonts w:ascii="Arial" w:hAnsi="Arial" w:cs="Arial"/>
          <w:sz w:val="20"/>
        </w:rPr>
        <w:t>9721/0100</w:t>
      </w:r>
    </w:p>
    <w:p w14:paraId="65829AD3" w14:textId="77777777" w:rsidR="000C3C73" w:rsidRDefault="000C3C73" w:rsidP="000C3C73">
      <w:pPr>
        <w:pStyle w:val="Textvbloku"/>
        <w:tabs>
          <w:tab w:val="left" w:pos="3402"/>
          <w:tab w:val="left" w:pos="3686"/>
          <w:tab w:val="left" w:pos="3969"/>
        </w:tabs>
        <w:ind w:right="0"/>
        <w:jc w:val="left"/>
        <w:rPr>
          <w:rFonts w:ascii="Arial" w:hAnsi="Arial" w:cs="Arial"/>
          <w:sz w:val="20"/>
        </w:rPr>
      </w:pPr>
      <w:r>
        <w:rPr>
          <w:rFonts w:ascii="Arial" w:hAnsi="Arial" w:cs="Arial"/>
          <w:sz w:val="20"/>
        </w:rPr>
        <w:t>Tel. / Fax</w:t>
      </w:r>
      <w:r>
        <w:rPr>
          <w:rFonts w:ascii="Arial" w:hAnsi="Arial" w:cs="Arial"/>
          <w:sz w:val="20"/>
        </w:rPr>
        <w:tab/>
        <w:t>:572 655 960</w:t>
      </w:r>
    </w:p>
    <w:p w14:paraId="5E7A77AD" w14:textId="77777777" w:rsidR="000C3C73" w:rsidRDefault="000C3C73" w:rsidP="000C3C73">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w:t>
      </w:r>
      <w:hyperlink r:id="rId13" w:history="1">
        <w:r w:rsidRPr="000675A6">
          <w:rPr>
            <w:rStyle w:val="Hypertextovodkaz"/>
            <w:rFonts w:ascii="Arial" w:hAnsi="Arial" w:cs="Arial"/>
            <w:sz w:val="20"/>
          </w:rPr>
          <w:t>info@copt.cz</w:t>
        </w:r>
      </w:hyperlink>
    </w:p>
    <w:p w14:paraId="1B4E1EB0" w14:textId="77777777" w:rsidR="000C3C73" w:rsidRDefault="000C3C73" w:rsidP="000C3C73">
      <w:pPr>
        <w:pStyle w:val="Textvbloku"/>
        <w:rPr>
          <w:rFonts w:ascii="Arial" w:hAnsi="Arial" w:cs="Arial"/>
          <w:b/>
          <w:sz w:val="20"/>
        </w:rPr>
      </w:pPr>
    </w:p>
    <w:p w14:paraId="1EFBFC90" w14:textId="77777777" w:rsidR="000C3C73" w:rsidRDefault="000C3C73" w:rsidP="000C3C73">
      <w:pPr>
        <w:pStyle w:val="Textvbloku"/>
        <w:rPr>
          <w:rFonts w:ascii="Arial" w:hAnsi="Arial" w:cs="Arial"/>
          <w:b/>
          <w:sz w:val="20"/>
        </w:rPr>
      </w:pPr>
    </w:p>
    <w:p w14:paraId="4414E3BF" w14:textId="77777777" w:rsidR="000C3C73" w:rsidRDefault="000C3C73" w:rsidP="000C3C73">
      <w:pPr>
        <w:pStyle w:val="Textvbloku"/>
        <w:rPr>
          <w:rFonts w:ascii="Arial" w:hAnsi="Arial" w:cs="Arial"/>
          <w:b/>
          <w:sz w:val="20"/>
        </w:rPr>
      </w:pPr>
    </w:p>
    <w:p w14:paraId="70720281" w14:textId="77777777" w:rsidR="000C3C73" w:rsidRPr="00C656C3" w:rsidRDefault="000C3C73" w:rsidP="000C3C73">
      <w:pPr>
        <w:pStyle w:val="Textvbloku"/>
        <w:numPr>
          <w:ilvl w:val="1"/>
          <w:numId w:val="14"/>
        </w:numPr>
        <w:tabs>
          <w:tab w:val="clear" w:pos="454"/>
          <w:tab w:val="num" w:pos="567"/>
          <w:tab w:val="left" w:pos="3402"/>
          <w:tab w:val="left" w:pos="3686"/>
          <w:tab w:val="left" w:pos="3969"/>
        </w:tabs>
        <w:ind w:left="0" w:right="0" w:firstLine="0"/>
        <w:jc w:val="left"/>
        <w:rPr>
          <w:rFonts w:ascii="Arial" w:hAnsi="Arial" w:cs="Arial"/>
          <w:sz w:val="20"/>
          <w:highlight w:val="yellow"/>
        </w:rPr>
      </w:pPr>
      <w:r w:rsidRPr="00C656C3">
        <w:rPr>
          <w:rFonts w:ascii="Arial" w:hAnsi="Arial" w:cs="Arial"/>
          <w:sz w:val="20"/>
          <w:highlight w:val="yellow"/>
          <w:u w:val="single"/>
        </w:rPr>
        <w:t>Zhotovitel</w:t>
      </w:r>
      <w:r w:rsidRPr="00C656C3">
        <w:rPr>
          <w:rFonts w:ascii="Arial" w:hAnsi="Arial" w:cs="Arial"/>
          <w:sz w:val="20"/>
          <w:highlight w:val="yellow"/>
        </w:rPr>
        <w:tab/>
        <w:t>:</w:t>
      </w:r>
      <w:r w:rsidRPr="00C656C3">
        <w:rPr>
          <w:rFonts w:ascii="Arial" w:hAnsi="Arial" w:cs="Arial"/>
          <w:sz w:val="20"/>
          <w:highlight w:val="yellow"/>
        </w:rPr>
        <w:tab/>
        <w:t xml:space="preserve"> </w:t>
      </w:r>
    </w:p>
    <w:p w14:paraId="60D7132F"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Sídlo</w:t>
      </w:r>
      <w:r w:rsidRPr="00C656C3">
        <w:rPr>
          <w:rFonts w:ascii="Arial" w:hAnsi="Arial" w:cs="Arial"/>
          <w:sz w:val="20"/>
          <w:highlight w:val="yellow"/>
        </w:rPr>
        <w:tab/>
        <w:t>:</w:t>
      </w:r>
      <w:r w:rsidRPr="00C656C3">
        <w:rPr>
          <w:rFonts w:ascii="Arial" w:hAnsi="Arial" w:cs="Arial"/>
          <w:sz w:val="20"/>
          <w:highlight w:val="yellow"/>
        </w:rPr>
        <w:tab/>
        <w:t xml:space="preserve"> </w:t>
      </w:r>
    </w:p>
    <w:p w14:paraId="3607E9E3"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Statutární orgán</w:t>
      </w:r>
      <w:r w:rsidRPr="00C656C3">
        <w:rPr>
          <w:rFonts w:ascii="Arial" w:hAnsi="Arial" w:cs="Arial"/>
          <w:sz w:val="20"/>
          <w:highlight w:val="yellow"/>
        </w:rPr>
        <w:tab/>
        <w:t>:</w:t>
      </w:r>
      <w:r w:rsidRPr="00C656C3">
        <w:rPr>
          <w:rFonts w:ascii="Arial" w:hAnsi="Arial" w:cs="Arial"/>
          <w:sz w:val="20"/>
          <w:highlight w:val="yellow"/>
        </w:rPr>
        <w:tab/>
        <w:t xml:space="preserve"> </w:t>
      </w:r>
    </w:p>
    <w:p w14:paraId="68A46DF2"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Zapsán v obchodním rejstříku</w:t>
      </w:r>
      <w:r w:rsidRPr="00C656C3">
        <w:rPr>
          <w:rFonts w:ascii="Arial" w:hAnsi="Arial" w:cs="Arial"/>
          <w:sz w:val="20"/>
          <w:highlight w:val="yellow"/>
        </w:rPr>
        <w:tab/>
        <w:t>:</w:t>
      </w:r>
      <w:r w:rsidRPr="00C656C3">
        <w:rPr>
          <w:rFonts w:ascii="Arial" w:hAnsi="Arial" w:cs="Arial"/>
          <w:sz w:val="20"/>
          <w:highlight w:val="yellow"/>
        </w:rPr>
        <w:tab/>
        <w:t xml:space="preserve">u Krajského soudu v …, oddíl …, vložka… </w:t>
      </w:r>
    </w:p>
    <w:p w14:paraId="071ADDDF"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Osoby oprávněné jednat</w:t>
      </w:r>
    </w:p>
    <w:p w14:paraId="2CBE5847"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 ve věcech smluvních</w:t>
      </w:r>
      <w:r w:rsidRPr="00C656C3">
        <w:rPr>
          <w:rFonts w:ascii="Arial" w:hAnsi="Arial" w:cs="Arial"/>
          <w:sz w:val="20"/>
          <w:highlight w:val="yellow"/>
        </w:rPr>
        <w:tab/>
        <w:t>:</w:t>
      </w:r>
      <w:r w:rsidRPr="00C656C3">
        <w:rPr>
          <w:rFonts w:ascii="Arial" w:hAnsi="Arial" w:cs="Arial"/>
          <w:sz w:val="20"/>
          <w:highlight w:val="yellow"/>
        </w:rPr>
        <w:tab/>
        <w:t xml:space="preserve"> </w:t>
      </w:r>
    </w:p>
    <w:p w14:paraId="1D4D7256"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b/>
      </w:r>
      <w:r w:rsidRPr="00C656C3">
        <w:rPr>
          <w:rFonts w:ascii="Arial" w:hAnsi="Arial" w:cs="Arial"/>
          <w:sz w:val="20"/>
          <w:highlight w:val="yellow"/>
        </w:rPr>
        <w:tab/>
        <w:t xml:space="preserve"> </w:t>
      </w:r>
    </w:p>
    <w:p w14:paraId="3F281F37"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b) ve věcech technických</w:t>
      </w:r>
      <w:r w:rsidRPr="00C656C3">
        <w:rPr>
          <w:rFonts w:ascii="Arial" w:hAnsi="Arial" w:cs="Arial"/>
          <w:sz w:val="20"/>
          <w:highlight w:val="yellow"/>
        </w:rPr>
        <w:tab/>
        <w:t>:</w:t>
      </w:r>
      <w:r w:rsidRPr="00C656C3">
        <w:rPr>
          <w:rFonts w:ascii="Arial" w:hAnsi="Arial" w:cs="Arial"/>
          <w:sz w:val="20"/>
          <w:highlight w:val="yellow"/>
        </w:rPr>
        <w:tab/>
        <w:t xml:space="preserve"> </w:t>
      </w:r>
    </w:p>
    <w:p w14:paraId="01424FE2"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ab/>
      </w:r>
      <w:r w:rsidRPr="00C656C3">
        <w:rPr>
          <w:rFonts w:ascii="Arial" w:hAnsi="Arial" w:cs="Arial"/>
          <w:sz w:val="20"/>
          <w:highlight w:val="yellow"/>
        </w:rPr>
        <w:tab/>
      </w:r>
    </w:p>
    <w:p w14:paraId="67FF4ED7"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IČ</w:t>
      </w:r>
      <w:r w:rsidRPr="00C656C3">
        <w:rPr>
          <w:rFonts w:ascii="Arial" w:hAnsi="Arial" w:cs="Arial"/>
          <w:sz w:val="20"/>
          <w:highlight w:val="yellow"/>
        </w:rPr>
        <w:tab/>
        <w:t>:</w:t>
      </w:r>
      <w:r w:rsidRPr="00C656C3">
        <w:rPr>
          <w:rFonts w:ascii="Arial" w:hAnsi="Arial" w:cs="Arial"/>
          <w:sz w:val="20"/>
          <w:highlight w:val="yellow"/>
        </w:rPr>
        <w:tab/>
      </w:r>
    </w:p>
    <w:p w14:paraId="488081B9"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DIČ</w:t>
      </w:r>
      <w:r w:rsidRPr="00C656C3">
        <w:rPr>
          <w:rFonts w:ascii="Arial" w:hAnsi="Arial" w:cs="Arial"/>
          <w:sz w:val="20"/>
          <w:highlight w:val="yellow"/>
        </w:rPr>
        <w:tab/>
        <w:t>:</w:t>
      </w:r>
      <w:r w:rsidRPr="00C656C3">
        <w:rPr>
          <w:rFonts w:ascii="Arial" w:hAnsi="Arial" w:cs="Arial"/>
          <w:sz w:val="20"/>
          <w:highlight w:val="yellow"/>
        </w:rPr>
        <w:tab/>
        <w:t xml:space="preserve"> </w:t>
      </w:r>
    </w:p>
    <w:p w14:paraId="04FD5F91" w14:textId="77777777" w:rsidR="000C3C73" w:rsidRPr="00D1717F" w:rsidRDefault="000C3C73" w:rsidP="000C3C73">
      <w:pPr>
        <w:pStyle w:val="Textvbloku"/>
        <w:tabs>
          <w:tab w:val="left" w:pos="3402"/>
          <w:tab w:val="left" w:pos="3686"/>
          <w:tab w:val="left" w:pos="3969"/>
        </w:tabs>
        <w:ind w:right="0"/>
        <w:jc w:val="left"/>
        <w:rPr>
          <w:rFonts w:ascii="Arial" w:hAnsi="Arial" w:cs="Arial"/>
          <w:sz w:val="20"/>
          <w:highlight w:val="yellow"/>
        </w:rPr>
      </w:pPr>
      <w:r w:rsidRPr="00D1717F">
        <w:rPr>
          <w:rFonts w:ascii="Arial" w:hAnsi="Arial" w:cs="Arial"/>
          <w:sz w:val="20"/>
          <w:highlight w:val="yellow"/>
        </w:rPr>
        <w:t>Bankovní ústav</w:t>
      </w:r>
      <w:r w:rsidRPr="00D1717F">
        <w:rPr>
          <w:rFonts w:ascii="Arial" w:hAnsi="Arial" w:cs="Arial"/>
          <w:sz w:val="20"/>
          <w:highlight w:val="yellow"/>
        </w:rPr>
        <w:tab/>
        <w:t>:</w:t>
      </w:r>
      <w:r w:rsidRPr="00D1717F">
        <w:rPr>
          <w:rFonts w:ascii="Arial" w:hAnsi="Arial" w:cs="Arial"/>
          <w:sz w:val="20"/>
          <w:highlight w:val="yellow"/>
        </w:rPr>
        <w:tab/>
        <w:t xml:space="preserve"> bude doplněno s vybraným dodavatelem</w:t>
      </w:r>
    </w:p>
    <w:p w14:paraId="0747EA7D" w14:textId="77777777" w:rsidR="000C3C73" w:rsidRDefault="000C3C73" w:rsidP="000C3C73">
      <w:pPr>
        <w:pStyle w:val="Textvbloku"/>
        <w:tabs>
          <w:tab w:val="left" w:pos="3402"/>
          <w:tab w:val="left" w:pos="3686"/>
          <w:tab w:val="left" w:pos="3969"/>
        </w:tabs>
        <w:ind w:right="0"/>
        <w:jc w:val="left"/>
        <w:rPr>
          <w:rFonts w:ascii="Arial" w:hAnsi="Arial" w:cs="Arial"/>
          <w:sz w:val="20"/>
        </w:rPr>
      </w:pPr>
      <w:r w:rsidRPr="00D1717F">
        <w:rPr>
          <w:rFonts w:ascii="Arial" w:hAnsi="Arial" w:cs="Arial"/>
          <w:sz w:val="20"/>
          <w:highlight w:val="yellow"/>
        </w:rPr>
        <w:t>Číslo účtu</w:t>
      </w:r>
      <w:r w:rsidRPr="00D1717F">
        <w:rPr>
          <w:rFonts w:ascii="Arial" w:hAnsi="Arial" w:cs="Arial"/>
          <w:sz w:val="20"/>
          <w:highlight w:val="yellow"/>
        </w:rPr>
        <w:tab/>
        <w:t>:</w:t>
      </w:r>
      <w:r w:rsidRPr="00D1717F">
        <w:rPr>
          <w:rFonts w:ascii="Arial" w:hAnsi="Arial" w:cs="Arial"/>
          <w:sz w:val="20"/>
          <w:highlight w:val="yellow"/>
        </w:rPr>
        <w:tab/>
        <w:t xml:space="preserve"> bude doplněno s vybraným dodavatelem</w:t>
      </w:r>
    </w:p>
    <w:p w14:paraId="6CFB6259" w14:textId="77777777" w:rsidR="000C3C73" w:rsidRPr="00C656C3" w:rsidRDefault="000C3C73" w:rsidP="000C3C73">
      <w:pPr>
        <w:pStyle w:val="Textvbloku"/>
        <w:tabs>
          <w:tab w:val="left" w:pos="3402"/>
          <w:tab w:val="left" w:pos="3686"/>
          <w:tab w:val="left" w:pos="3969"/>
        </w:tabs>
        <w:ind w:right="0"/>
        <w:jc w:val="left"/>
        <w:rPr>
          <w:rFonts w:ascii="Arial" w:hAnsi="Arial" w:cs="Arial"/>
          <w:sz w:val="20"/>
          <w:highlight w:val="yellow"/>
        </w:rPr>
      </w:pPr>
      <w:r w:rsidRPr="00C656C3">
        <w:rPr>
          <w:rFonts w:ascii="Arial" w:hAnsi="Arial" w:cs="Arial"/>
          <w:sz w:val="20"/>
          <w:highlight w:val="yellow"/>
        </w:rPr>
        <w:t>Tel. / Fax</w:t>
      </w:r>
      <w:r w:rsidRPr="00C656C3">
        <w:rPr>
          <w:rFonts w:ascii="Arial" w:hAnsi="Arial" w:cs="Arial"/>
          <w:sz w:val="20"/>
          <w:highlight w:val="yellow"/>
        </w:rPr>
        <w:tab/>
        <w:t>:</w:t>
      </w:r>
      <w:r w:rsidRPr="00C656C3">
        <w:rPr>
          <w:rFonts w:ascii="Arial" w:hAnsi="Arial" w:cs="Arial"/>
          <w:sz w:val="20"/>
          <w:highlight w:val="yellow"/>
        </w:rPr>
        <w:tab/>
        <w:t> </w:t>
      </w:r>
    </w:p>
    <w:p w14:paraId="02F8DF3B" w14:textId="77777777" w:rsidR="000C3C73" w:rsidRDefault="000C3C73" w:rsidP="000C3C73">
      <w:pPr>
        <w:pStyle w:val="Textvbloku"/>
        <w:tabs>
          <w:tab w:val="left" w:pos="3402"/>
          <w:tab w:val="left" w:pos="3686"/>
          <w:tab w:val="left" w:pos="3969"/>
        </w:tabs>
        <w:ind w:right="0"/>
        <w:jc w:val="left"/>
        <w:rPr>
          <w:rFonts w:ascii="Arial" w:hAnsi="Arial" w:cs="Arial"/>
          <w:sz w:val="20"/>
        </w:rPr>
      </w:pPr>
      <w:r w:rsidRPr="00C656C3">
        <w:rPr>
          <w:rFonts w:ascii="Arial" w:hAnsi="Arial" w:cs="Arial"/>
          <w:sz w:val="20"/>
          <w:highlight w:val="yellow"/>
        </w:rPr>
        <w:t>E-mail</w:t>
      </w:r>
      <w:r w:rsidRPr="00C656C3">
        <w:rPr>
          <w:rFonts w:ascii="Arial" w:hAnsi="Arial" w:cs="Arial"/>
          <w:sz w:val="20"/>
          <w:highlight w:val="yellow"/>
        </w:rPr>
        <w:tab/>
        <w:t>:</w:t>
      </w:r>
      <w:r w:rsidRPr="004F6954">
        <w:rPr>
          <w:rFonts w:ascii="Arial" w:hAnsi="Arial" w:cs="Arial"/>
          <w:sz w:val="20"/>
        </w:rPr>
        <w:tab/>
        <w:t xml:space="preserve"> </w:t>
      </w:r>
    </w:p>
    <w:p w14:paraId="20988751" w14:textId="77777777" w:rsidR="000C3C73" w:rsidRDefault="000C3C73" w:rsidP="000C3C73">
      <w:pPr>
        <w:pStyle w:val="Textvbloku"/>
        <w:tabs>
          <w:tab w:val="num" w:pos="0"/>
        </w:tabs>
        <w:rPr>
          <w:rFonts w:ascii="Arial" w:hAnsi="Arial" w:cs="Arial"/>
          <w:b/>
          <w:sz w:val="20"/>
        </w:rPr>
      </w:pPr>
    </w:p>
    <w:p w14:paraId="168C00B4" w14:textId="77777777" w:rsidR="000C3C73" w:rsidRDefault="000C3C73" w:rsidP="000C3C73">
      <w:pPr>
        <w:pStyle w:val="Textvbloku"/>
        <w:tabs>
          <w:tab w:val="num" w:pos="0"/>
        </w:tabs>
        <w:rPr>
          <w:rFonts w:ascii="Arial" w:hAnsi="Arial" w:cs="Arial"/>
          <w:b/>
          <w:sz w:val="20"/>
        </w:rPr>
      </w:pPr>
    </w:p>
    <w:p w14:paraId="1403AE71" w14:textId="77777777" w:rsidR="000C3C73" w:rsidRDefault="000C3C73" w:rsidP="000C3C73">
      <w:pPr>
        <w:pStyle w:val="Textvbloku"/>
        <w:tabs>
          <w:tab w:val="num" w:pos="0"/>
        </w:tabs>
        <w:rPr>
          <w:rFonts w:ascii="Arial" w:hAnsi="Arial" w:cs="Arial"/>
          <w:b/>
          <w:sz w:val="20"/>
        </w:rPr>
      </w:pPr>
    </w:p>
    <w:p w14:paraId="6C47EF9A" w14:textId="77777777" w:rsidR="000C3C73" w:rsidRDefault="000C3C73" w:rsidP="000C3C73">
      <w:pPr>
        <w:pStyle w:val="Textvbloku"/>
        <w:numPr>
          <w:ilvl w:val="1"/>
          <w:numId w:val="14"/>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rPr>
        <w:t>Objednatel je právnickou</w:t>
      </w:r>
      <w:r>
        <w:rPr>
          <w:rFonts w:ascii="Arial" w:hAnsi="Arial" w:cs="Arial"/>
          <w:i/>
          <w:sz w:val="20"/>
        </w:rPr>
        <w:t xml:space="preserve"> </w:t>
      </w:r>
      <w:r>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14:paraId="1EBFDCE3" w14:textId="77777777" w:rsidR="000C3C73" w:rsidRDefault="000C3C73" w:rsidP="000C3C73">
      <w:pPr>
        <w:pStyle w:val="Textvbloku"/>
        <w:numPr>
          <w:ilvl w:val="1"/>
          <w:numId w:val="14"/>
        </w:numPr>
        <w:tabs>
          <w:tab w:val="clear" w:pos="454"/>
          <w:tab w:val="num" w:pos="567"/>
          <w:tab w:val="left" w:pos="3402"/>
          <w:tab w:val="left" w:pos="3686"/>
          <w:tab w:val="left" w:pos="3969"/>
        </w:tabs>
        <w:ind w:left="0" w:firstLine="0"/>
        <w:rPr>
          <w:rFonts w:ascii="Arial" w:hAnsi="Arial" w:cs="Arial"/>
          <w:b/>
          <w:iCs/>
          <w:sz w:val="20"/>
        </w:rPr>
      </w:pPr>
      <w:r w:rsidRPr="00E25746">
        <w:rPr>
          <w:rFonts w:ascii="Arial" w:hAnsi="Arial" w:cs="Arial"/>
          <w:iCs/>
          <w:sz w:val="20"/>
        </w:rPr>
        <w:lastRenderedPageBreak/>
        <w:t xml:space="preserve">Zhotovitel je </w:t>
      </w:r>
      <w:r w:rsidRPr="00551525">
        <w:rPr>
          <w:rFonts w:ascii="Arial" w:hAnsi="Arial" w:cs="Arial"/>
          <w:iCs/>
          <w:sz w:val="20"/>
          <w:highlight w:val="yellow"/>
        </w:rPr>
        <w:t>fyzickou/právnickou</w:t>
      </w:r>
      <w:r w:rsidRPr="00E25746">
        <w:rPr>
          <w:rFonts w:ascii="Arial" w:hAnsi="Arial"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14:paraId="4189A058" w14:textId="77777777" w:rsidR="000C3C73" w:rsidRDefault="000C3C73" w:rsidP="000C3C73">
      <w:pPr>
        <w:pStyle w:val="Textvbloku"/>
        <w:tabs>
          <w:tab w:val="left" w:pos="3402"/>
          <w:tab w:val="left" w:pos="3686"/>
          <w:tab w:val="left" w:pos="3969"/>
        </w:tabs>
        <w:rPr>
          <w:rFonts w:ascii="Arial" w:hAnsi="Arial" w:cs="Arial"/>
          <w:b/>
          <w:sz w:val="20"/>
        </w:rPr>
      </w:pPr>
    </w:p>
    <w:p w14:paraId="57D92C6E" w14:textId="77777777" w:rsidR="000C3C73" w:rsidRDefault="000C3C73" w:rsidP="000C3C73">
      <w:pPr>
        <w:pStyle w:val="Textvbloku"/>
        <w:numPr>
          <w:ilvl w:val="1"/>
          <w:numId w:val="14"/>
        </w:numPr>
        <w:tabs>
          <w:tab w:val="clear" w:pos="454"/>
          <w:tab w:val="num" w:pos="567"/>
          <w:tab w:val="left" w:pos="3402"/>
          <w:tab w:val="left" w:pos="3686"/>
          <w:tab w:val="left" w:pos="3969"/>
        </w:tabs>
        <w:ind w:left="0" w:firstLine="0"/>
        <w:rPr>
          <w:rFonts w:ascii="Arial" w:hAnsi="Arial" w:cs="Arial"/>
          <w:b/>
          <w:sz w:val="20"/>
        </w:rPr>
      </w:pPr>
      <w:r>
        <w:rPr>
          <w:rFonts w:ascii="Arial" w:hAnsi="Arial" w:cs="Arial"/>
          <w:sz w:val="20"/>
          <w:u w:val="single"/>
        </w:rPr>
        <w:t>Identifikační údaje akce</w:t>
      </w:r>
    </w:p>
    <w:p w14:paraId="418A5758" w14:textId="77777777" w:rsidR="000C3C73" w:rsidRPr="00DC542C" w:rsidRDefault="000C3C73" w:rsidP="000C3C73">
      <w:pPr>
        <w:pStyle w:val="Textvbloku"/>
        <w:tabs>
          <w:tab w:val="left" w:pos="3402"/>
          <w:tab w:val="left" w:pos="3686"/>
          <w:tab w:val="left" w:pos="3969"/>
        </w:tabs>
        <w:rPr>
          <w:rFonts w:ascii="Arial" w:hAnsi="Arial" w:cs="Arial"/>
          <w:b/>
          <w:sz w:val="20"/>
        </w:rPr>
      </w:pPr>
    </w:p>
    <w:p w14:paraId="7345AD92" w14:textId="77777777" w:rsidR="000C3C73" w:rsidRPr="00DC542C" w:rsidRDefault="000C3C73" w:rsidP="000C3C73">
      <w:pPr>
        <w:tabs>
          <w:tab w:val="left" w:pos="4111"/>
        </w:tabs>
        <w:spacing w:line="276" w:lineRule="auto"/>
        <w:ind w:left="4253" w:hanging="4253"/>
        <w:rPr>
          <w:rFonts w:ascii="Arial" w:hAnsi="Arial" w:cs="Arial"/>
          <w:b/>
          <w:sz w:val="20"/>
        </w:rPr>
      </w:pPr>
      <w:r w:rsidRPr="00DC542C">
        <w:rPr>
          <w:rFonts w:ascii="Arial" w:hAnsi="Arial" w:cs="Arial"/>
          <w:sz w:val="20"/>
        </w:rPr>
        <w:t>Název akce</w:t>
      </w:r>
      <w:r w:rsidRPr="00DC542C">
        <w:rPr>
          <w:rFonts w:ascii="Arial" w:hAnsi="Arial" w:cs="Arial"/>
          <w:sz w:val="20"/>
        </w:rPr>
        <w:tab/>
        <w:t>:  „Rekonstrukce řídicího systému NC frézky HURCO“</w:t>
      </w:r>
    </w:p>
    <w:p w14:paraId="5320BBBD" w14:textId="77777777" w:rsidR="000C3C73" w:rsidRPr="00DC542C" w:rsidRDefault="000C3C73" w:rsidP="000C3C73">
      <w:pPr>
        <w:pStyle w:val="Zkladntext2"/>
        <w:tabs>
          <w:tab w:val="left" w:pos="4111"/>
          <w:tab w:val="left" w:pos="4253"/>
        </w:tabs>
        <w:spacing w:before="120" w:line="276" w:lineRule="auto"/>
        <w:ind w:left="4253" w:hanging="4248"/>
        <w:jc w:val="left"/>
        <w:rPr>
          <w:rFonts w:ascii="Arial" w:hAnsi="Arial" w:cs="Arial"/>
          <w:sz w:val="20"/>
        </w:rPr>
      </w:pPr>
      <w:r w:rsidRPr="00DC542C">
        <w:rPr>
          <w:rFonts w:ascii="Arial" w:hAnsi="Arial" w:cs="Arial"/>
          <w:sz w:val="20"/>
        </w:rPr>
        <w:t>Místo dodávky</w:t>
      </w:r>
      <w:r w:rsidRPr="00DC542C">
        <w:rPr>
          <w:rFonts w:ascii="Arial" w:hAnsi="Arial" w:cs="Arial"/>
          <w:sz w:val="20"/>
        </w:rPr>
        <w:tab/>
        <w:t>:</w:t>
      </w:r>
      <w:r w:rsidRPr="00DC542C">
        <w:rPr>
          <w:rFonts w:ascii="Arial" w:hAnsi="Arial" w:cs="Arial"/>
          <w:sz w:val="20"/>
        </w:rPr>
        <w:tab/>
        <w:t>budova ředitelství školy, Vlčnovská 688, Uherský Brod</w:t>
      </w:r>
    </w:p>
    <w:p w14:paraId="29CF2BAF" w14:textId="77777777" w:rsidR="000C3C73" w:rsidRPr="00DC542C" w:rsidRDefault="000C3C73" w:rsidP="000C3C73">
      <w:pPr>
        <w:pStyle w:val="Zkladntext2"/>
        <w:tabs>
          <w:tab w:val="left" w:pos="4111"/>
          <w:tab w:val="left" w:pos="4253"/>
        </w:tabs>
        <w:spacing w:before="120" w:line="276" w:lineRule="auto"/>
        <w:jc w:val="left"/>
        <w:rPr>
          <w:rFonts w:ascii="Arial" w:hAnsi="Arial" w:cs="Arial"/>
          <w:sz w:val="20"/>
        </w:rPr>
      </w:pPr>
      <w:r w:rsidRPr="00DC542C">
        <w:rPr>
          <w:rFonts w:ascii="Arial" w:hAnsi="Arial" w:cs="Arial"/>
          <w:sz w:val="20"/>
        </w:rPr>
        <w:t>Stavební povolení/ohlášení</w:t>
      </w:r>
      <w:r w:rsidRPr="00DC542C">
        <w:rPr>
          <w:rFonts w:ascii="Arial" w:hAnsi="Arial" w:cs="Arial"/>
          <w:sz w:val="20"/>
        </w:rPr>
        <w:tab/>
        <w:t>:</w:t>
      </w:r>
      <w:r w:rsidRPr="00DC542C">
        <w:rPr>
          <w:rFonts w:ascii="Arial" w:hAnsi="Arial" w:cs="Arial"/>
          <w:sz w:val="20"/>
        </w:rPr>
        <w:tab/>
        <w:t>nepodléhá stavebnímu řízení ani ohlášení</w:t>
      </w:r>
    </w:p>
    <w:p w14:paraId="0BCBB33E" w14:textId="77777777" w:rsidR="000C3C73" w:rsidRPr="00DC542C" w:rsidRDefault="000C3C73" w:rsidP="000C3C73">
      <w:pPr>
        <w:pStyle w:val="Odsazen"/>
        <w:tabs>
          <w:tab w:val="left" w:pos="3261"/>
          <w:tab w:val="left" w:pos="4111"/>
          <w:tab w:val="left" w:pos="4253"/>
        </w:tabs>
        <w:spacing w:before="120" w:after="0" w:line="276" w:lineRule="auto"/>
        <w:ind w:left="0"/>
        <w:rPr>
          <w:rFonts w:ascii="Arial" w:hAnsi="Arial" w:cs="Arial"/>
          <w:sz w:val="20"/>
        </w:rPr>
      </w:pPr>
      <w:r w:rsidRPr="00DC542C">
        <w:rPr>
          <w:rFonts w:ascii="Arial" w:hAnsi="Arial" w:cs="Arial"/>
          <w:sz w:val="20"/>
        </w:rPr>
        <w:t>Investor</w:t>
      </w:r>
      <w:r w:rsidRPr="00DC542C">
        <w:rPr>
          <w:rFonts w:ascii="Arial" w:hAnsi="Arial" w:cs="Arial"/>
          <w:sz w:val="20"/>
        </w:rPr>
        <w:tab/>
      </w:r>
      <w:r w:rsidRPr="00DC542C">
        <w:rPr>
          <w:rFonts w:ascii="Arial" w:hAnsi="Arial" w:cs="Arial"/>
          <w:sz w:val="20"/>
        </w:rPr>
        <w:tab/>
        <w:t>:</w:t>
      </w:r>
      <w:r w:rsidRPr="00DC542C">
        <w:rPr>
          <w:rFonts w:ascii="Arial" w:hAnsi="Arial" w:cs="Arial"/>
          <w:sz w:val="20"/>
        </w:rPr>
        <w:tab/>
        <w:t>Zlínský kraj, Tř. T. Bati 21, 761 90 Zlín</w:t>
      </w:r>
    </w:p>
    <w:p w14:paraId="20A7FCC2" w14:textId="77777777" w:rsidR="000C3C73" w:rsidRPr="00DC542C" w:rsidRDefault="000C3C73" w:rsidP="000C3C73">
      <w:pPr>
        <w:pStyle w:val="Odsazen"/>
        <w:tabs>
          <w:tab w:val="left" w:pos="3261"/>
          <w:tab w:val="left" w:pos="4111"/>
          <w:tab w:val="left" w:pos="4253"/>
        </w:tabs>
        <w:spacing w:before="120" w:after="0" w:line="276" w:lineRule="auto"/>
        <w:ind w:left="4248" w:hanging="4248"/>
        <w:rPr>
          <w:rFonts w:ascii="Arial" w:hAnsi="Arial" w:cs="Arial"/>
          <w:sz w:val="20"/>
        </w:rPr>
      </w:pPr>
      <w:r w:rsidRPr="00DC542C">
        <w:rPr>
          <w:rFonts w:ascii="Arial" w:hAnsi="Arial" w:cs="Arial"/>
          <w:sz w:val="20"/>
        </w:rPr>
        <w:t>Subjekt pověřený výkonem funkce investora</w:t>
      </w:r>
      <w:r w:rsidRPr="00DC542C">
        <w:rPr>
          <w:rFonts w:ascii="Arial" w:hAnsi="Arial" w:cs="Arial"/>
          <w:sz w:val="20"/>
        </w:rPr>
        <w:tab/>
        <w:t>:</w:t>
      </w:r>
      <w:r w:rsidRPr="00DC542C">
        <w:rPr>
          <w:rFonts w:ascii="Arial" w:hAnsi="Arial" w:cs="Arial"/>
          <w:sz w:val="20"/>
        </w:rPr>
        <w:tab/>
        <w:t>Střední škola – Centrum odborné přípravy technické Uherský Brod</w:t>
      </w:r>
    </w:p>
    <w:p w14:paraId="679870E5" w14:textId="77777777" w:rsidR="000C3C73" w:rsidRDefault="000C3C73" w:rsidP="000C3C73">
      <w:pPr>
        <w:pStyle w:val="Odsazen"/>
        <w:tabs>
          <w:tab w:val="left" w:pos="3261"/>
          <w:tab w:val="left" w:pos="6379"/>
        </w:tabs>
        <w:spacing w:before="120" w:after="0" w:line="276" w:lineRule="auto"/>
        <w:ind w:left="0"/>
        <w:rPr>
          <w:rFonts w:ascii="Arial" w:hAnsi="Arial" w:cs="Arial"/>
          <w:sz w:val="20"/>
        </w:rPr>
      </w:pPr>
    </w:p>
    <w:p w14:paraId="5E2FF9E6" w14:textId="77777777" w:rsidR="000C3C73" w:rsidRDefault="000C3C73" w:rsidP="000C3C73">
      <w:pPr>
        <w:pStyle w:val="Textvbloku"/>
        <w:tabs>
          <w:tab w:val="left" w:pos="4111"/>
          <w:tab w:val="left" w:pos="4253"/>
          <w:tab w:val="left" w:pos="4820"/>
        </w:tabs>
        <w:jc w:val="left"/>
        <w:rPr>
          <w:rFonts w:ascii="Arial" w:hAnsi="Arial" w:cs="Arial"/>
          <w:sz w:val="20"/>
        </w:rPr>
      </w:pPr>
      <w:r>
        <w:rPr>
          <w:rFonts w:ascii="Arial" w:hAnsi="Arial" w:cs="Arial"/>
          <w:sz w:val="20"/>
        </w:rPr>
        <w:t>Osoba oprávněná za objednatele</w:t>
      </w:r>
      <w:r>
        <w:rPr>
          <w:rFonts w:ascii="Arial" w:hAnsi="Arial" w:cs="Arial"/>
          <w:sz w:val="20"/>
        </w:rPr>
        <w:tab/>
        <w:t>:</w:t>
      </w:r>
      <w:r>
        <w:rPr>
          <w:rFonts w:ascii="Arial" w:hAnsi="Arial" w:cs="Arial"/>
          <w:sz w:val="20"/>
        </w:rPr>
        <w:tab/>
        <w:t>Ing. Hana Kubišová, Ph.D., ředitelka školy</w:t>
      </w:r>
    </w:p>
    <w:p w14:paraId="7192DE4B" w14:textId="77777777" w:rsidR="000C3C73" w:rsidRDefault="000C3C73" w:rsidP="000C3C73">
      <w:pPr>
        <w:pStyle w:val="Textvbloku"/>
        <w:tabs>
          <w:tab w:val="left" w:pos="4111"/>
          <w:tab w:val="left" w:pos="4253"/>
          <w:tab w:val="left" w:pos="4820"/>
        </w:tabs>
        <w:jc w:val="left"/>
        <w:rPr>
          <w:rFonts w:ascii="Arial" w:hAnsi="Arial" w:cs="Arial"/>
          <w:sz w:val="20"/>
        </w:rPr>
      </w:pPr>
      <w:r>
        <w:rPr>
          <w:rFonts w:ascii="Arial" w:hAnsi="Arial" w:cs="Arial"/>
          <w:sz w:val="20"/>
        </w:rPr>
        <w:t xml:space="preserve">schvalovat zjišťovací protokoly a soupisy </w:t>
      </w:r>
      <w:r>
        <w:rPr>
          <w:rFonts w:ascii="Arial" w:hAnsi="Arial" w:cs="Arial"/>
          <w:sz w:val="20"/>
        </w:rPr>
        <w:tab/>
        <w:t xml:space="preserve"> </w:t>
      </w:r>
      <w:r>
        <w:rPr>
          <w:rFonts w:ascii="Arial" w:hAnsi="Arial" w:cs="Arial"/>
          <w:sz w:val="20"/>
        </w:rPr>
        <w:tab/>
        <w:t>tel.: 572 655 960</w:t>
      </w:r>
    </w:p>
    <w:p w14:paraId="2A66D91C" w14:textId="77777777" w:rsidR="000C3C73" w:rsidRDefault="000C3C73" w:rsidP="000C3C73">
      <w:pPr>
        <w:pStyle w:val="Textvbloku"/>
        <w:tabs>
          <w:tab w:val="left" w:pos="4111"/>
          <w:tab w:val="left" w:pos="4253"/>
          <w:tab w:val="left" w:pos="4962"/>
        </w:tabs>
        <w:jc w:val="left"/>
        <w:rPr>
          <w:rFonts w:ascii="Arial" w:hAnsi="Arial" w:cs="Arial"/>
          <w:sz w:val="20"/>
        </w:rPr>
      </w:pPr>
      <w:r>
        <w:rPr>
          <w:rFonts w:ascii="Arial" w:hAnsi="Arial" w:cs="Arial"/>
          <w:sz w:val="20"/>
        </w:rPr>
        <w:t>provedených st. prací, dodávek a služeb</w:t>
      </w:r>
      <w:r>
        <w:rPr>
          <w:rFonts w:ascii="Arial" w:hAnsi="Arial" w:cs="Arial"/>
          <w:sz w:val="20"/>
        </w:rPr>
        <w:tab/>
      </w:r>
      <w:r>
        <w:rPr>
          <w:rFonts w:ascii="Arial" w:hAnsi="Arial" w:cs="Arial"/>
          <w:sz w:val="20"/>
        </w:rPr>
        <w:tab/>
      </w:r>
      <w:hyperlink r:id="rId14" w:history="1">
        <w:r w:rsidRPr="000675A6">
          <w:rPr>
            <w:rStyle w:val="Hypertextovodkaz"/>
            <w:rFonts w:ascii="Arial" w:hAnsi="Arial" w:cs="Arial"/>
            <w:sz w:val="20"/>
          </w:rPr>
          <w:t>info@copt.cz</w:t>
        </w:r>
      </w:hyperlink>
    </w:p>
    <w:p w14:paraId="46A3D65F" w14:textId="77777777" w:rsidR="000C3C73" w:rsidRDefault="000C3C73" w:rsidP="000C3C73">
      <w:pPr>
        <w:pStyle w:val="Textvbloku"/>
        <w:tabs>
          <w:tab w:val="left" w:pos="4111"/>
          <w:tab w:val="left" w:pos="4253"/>
          <w:tab w:val="left" w:pos="4962"/>
        </w:tabs>
        <w:jc w:val="left"/>
        <w:rPr>
          <w:rFonts w:ascii="Arial" w:hAnsi="Arial" w:cs="Arial"/>
          <w:sz w:val="20"/>
        </w:rPr>
      </w:pPr>
    </w:p>
    <w:p w14:paraId="1663D421" w14:textId="77777777" w:rsidR="000C3C73" w:rsidRDefault="000C3C73" w:rsidP="000C3C73">
      <w:pPr>
        <w:pStyle w:val="Textvbloku"/>
        <w:tabs>
          <w:tab w:val="left" w:pos="4111"/>
          <w:tab w:val="left" w:pos="4253"/>
          <w:tab w:val="left" w:pos="4962"/>
        </w:tabs>
        <w:spacing w:before="100"/>
        <w:ind w:right="-91"/>
        <w:jc w:val="left"/>
        <w:rPr>
          <w:rFonts w:ascii="Arial" w:hAnsi="Arial" w:cs="Arial"/>
          <w:sz w:val="20"/>
        </w:rPr>
      </w:pPr>
      <w:r>
        <w:rPr>
          <w:rFonts w:ascii="Arial" w:hAnsi="Arial" w:cs="Arial"/>
          <w:sz w:val="20"/>
        </w:rPr>
        <w:tab/>
      </w:r>
      <w:r>
        <w:rPr>
          <w:rFonts w:ascii="Arial" w:hAnsi="Arial" w:cs="Arial"/>
          <w:sz w:val="20"/>
        </w:rPr>
        <w:tab/>
      </w:r>
    </w:p>
    <w:p w14:paraId="0ECDB2C2" w14:textId="77777777" w:rsidR="000C3C73" w:rsidRDefault="000C3C73" w:rsidP="000C3C73">
      <w:pPr>
        <w:pStyle w:val="Textvbloku"/>
        <w:tabs>
          <w:tab w:val="left" w:pos="3402"/>
          <w:tab w:val="left" w:pos="3686"/>
          <w:tab w:val="left" w:pos="3969"/>
        </w:tabs>
        <w:rPr>
          <w:rFonts w:ascii="Arial" w:hAnsi="Arial" w:cs="Arial"/>
          <w:sz w:val="20"/>
        </w:rPr>
      </w:pPr>
      <w:r w:rsidRPr="00EB26BB">
        <w:rPr>
          <w:rFonts w:ascii="Arial" w:hAnsi="Arial" w:cs="Arial"/>
          <w:sz w:val="20"/>
        </w:rPr>
        <w:t xml:space="preserve">    </w:t>
      </w:r>
    </w:p>
    <w:p w14:paraId="044F7BDF" w14:textId="77777777" w:rsidR="000C3C73" w:rsidRDefault="000C3C73" w:rsidP="000C3C73">
      <w:pPr>
        <w:pStyle w:val="Textvbloku"/>
        <w:numPr>
          <w:ilvl w:val="0"/>
          <w:numId w:val="14"/>
        </w:numPr>
        <w:jc w:val="center"/>
        <w:rPr>
          <w:rFonts w:ascii="Arial" w:hAnsi="Arial" w:cs="Arial"/>
          <w:b/>
          <w:sz w:val="20"/>
        </w:rPr>
      </w:pPr>
      <w:r>
        <w:rPr>
          <w:rFonts w:ascii="Arial" w:hAnsi="Arial" w:cs="Arial"/>
          <w:b/>
          <w:sz w:val="20"/>
        </w:rPr>
        <w:t>PŘEDMĚT SMLOUVY A ROZSAH DÍLA</w:t>
      </w:r>
    </w:p>
    <w:p w14:paraId="784FC0BF" w14:textId="77777777" w:rsidR="000C3C73" w:rsidRDefault="000C3C73" w:rsidP="000C3C73">
      <w:pPr>
        <w:pStyle w:val="Textvbloku"/>
        <w:ind w:left="567"/>
        <w:rPr>
          <w:rFonts w:ascii="Arial" w:hAnsi="Arial" w:cs="Arial"/>
          <w:b/>
          <w:sz w:val="20"/>
        </w:rPr>
      </w:pPr>
    </w:p>
    <w:p w14:paraId="26A25C12" w14:textId="77777777" w:rsidR="000C3C73" w:rsidRPr="000202A2" w:rsidRDefault="000C3C73" w:rsidP="000C3C73">
      <w:pPr>
        <w:pStyle w:val="Textvbloku"/>
        <w:numPr>
          <w:ilvl w:val="1"/>
          <w:numId w:val="14"/>
        </w:numPr>
        <w:rPr>
          <w:rFonts w:ascii="Arial" w:hAnsi="Arial" w:cs="Arial"/>
          <w:b/>
          <w:sz w:val="20"/>
        </w:rPr>
      </w:pPr>
      <w:r>
        <w:rPr>
          <w:rFonts w:ascii="Arial" w:hAnsi="Arial" w:cs="Arial"/>
          <w:sz w:val="20"/>
        </w:rPr>
        <w:t>Zhotovitel se zavazuje provést a objednateli předat v rozsahu, způsobem, v době a za podmínek sjednaných touto smlouvou o dílo:</w:t>
      </w:r>
    </w:p>
    <w:p w14:paraId="3DB2DB9B" w14:textId="77777777" w:rsidR="000C3C73" w:rsidRDefault="000C3C73" w:rsidP="000C3C73">
      <w:pPr>
        <w:pStyle w:val="Textvbloku"/>
        <w:rPr>
          <w:rFonts w:ascii="Arial" w:hAnsi="Arial" w:cs="Arial"/>
          <w:b/>
          <w:sz w:val="20"/>
        </w:rPr>
      </w:pPr>
    </w:p>
    <w:p w14:paraId="119FA493" w14:textId="77777777" w:rsidR="000C3C73" w:rsidRPr="00DC542C" w:rsidRDefault="000C3C73" w:rsidP="000C3C73">
      <w:pPr>
        <w:pStyle w:val="Zkladntext2"/>
        <w:jc w:val="left"/>
        <w:rPr>
          <w:rFonts w:ascii="Arial" w:hAnsi="Arial" w:cs="Arial"/>
          <w:b/>
          <w:bCs/>
          <w:sz w:val="20"/>
        </w:rPr>
      </w:pPr>
      <w:r w:rsidRPr="00DC542C">
        <w:rPr>
          <w:rFonts w:ascii="Arial" w:hAnsi="Arial" w:cs="Arial"/>
          <w:b/>
          <w:sz w:val="20"/>
        </w:rPr>
        <w:t>„</w:t>
      </w:r>
      <w:r w:rsidRPr="00DC542C">
        <w:rPr>
          <w:rFonts w:ascii="Arial" w:hAnsi="Arial" w:cs="Arial"/>
          <w:sz w:val="20"/>
        </w:rPr>
        <w:t>Rekonstrukce řídicího systému NC frézky HURCO</w:t>
      </w:r>
      <w:r w:rsidRPr="00DC542C">
        <w:rPr>
          <w:rFonts w:ascii="Arial" w:hAnsi="Arial" w:cs="Arial"/>
          <w:b/>
          <w:sz w:val="20"/>
        </w:rPr>
        <w:t xml:space="preserve">“ </w:t>
      </w:r>
      <w:r w:rsidRPr="00DC542C">
        <w:rPr>
          <w:rFonts w:ascii="Arial" w:hAnsi="Arial" w:cs="Arial"/>
          <w:b/>
          <w:bCs/>
          <w:sz w:val="20"/>
        </w:rPr>
        <w:t xml:space="preserve"> </w:t>
      </w:r>
    </w:p>
    <w:p w14:paraId="34795805" w14:textId="77777777" w:rsidR="000C3C73" w:rsidRPr="00DC542C" w:rsidRDefault="000C3C73" w:rsidP="000C3C73">
      <w:pPr>
        <w:pStyle w:val="Textvbloku"/>
        <w:jc w:val="center"/>
        <w:rPr>
          <w:rFonts w:ascii="Arial" w:hAnsi="Arial" w:cs="Arial"/>
          <w:sz w:val="20"/>
        </w:rPr>
      </w:pPr>
      <w:r w:rsidRPr="00DC542C">
        <w:rPr>
          <w:rFonts w:ascii="Arial" w:hAnsi="Arial" w:cs="Arial"/>
          <w:sz w:val="20"/>
        </w:rPr>
        <w:t>(dále jen „dílo“)</w:t>
      </w:r>
    </w:p>
    <w:p w14:paraId="2E328FA2" w14:textId="77777777" w:rsidR="000C3C73" w:rsidRPr="00DC542C" w:rsidRDefault="000C3C73" w:rsidP="000C3C73">
      <w:pPr>
        <w:pStyle w:val="Textvbloku"/>
        <w:jc w:val="center"/>
        <w:rPr>
          <w:rFonts w:ascii="Arial" w:hAnsi="Arial" w:cs="Arial"/>
          <w:sz w:val="20"/>
        </w:rPr>
      </w:pPr>
    </w:p>
    <w:p w14:paraId="64BD0F31" w14:textId="77777777" w:rsidR="000C3C73" w:rsidRPr="00DC542C" w:rsidRDefault="000C3C73" w:rsidP="000C3C73">
      <w:pPr>
        <w:pStyle w:val="Textvbloku"/>
        <w:spacing w:before="60"/>
        <w:ind w:left="284" w:right="-91"/>
        <w:rPr>
          <w:rFonts w:ascii="Arial" w:hAnsi="Arial" w:cs="Arial"/>
          <w:bCs/>
          <w:sz w:val="20"/>
        </w:rPr>
      </w:pPr>
      <w:r w:rsidRPr="00DC542C">
        <w:rPr>
          <w:rFonts w:ascii="Arial" w:hAnsi="Arial" w:cs="Arial"/>
          <w:bCs/>
          <w:sz w:val="20"/>
        </w:rPr>
        <w:t>a objednatel se zavazuje řádně zhotovené dílo převzít a zaplatit za něj dohodnutou cenu.</w:t>
      </w:r>
    </w:p>
    <w:p w14:paraId="43FCC6BB" w14:textId="77777777" w:rsidR="000C3C73" w:rsidRPr="00DC542C" w:rsidRDefault="000C3C73" w:rsidP="000C3C73">
      <w:pPr>
        <w:pStyle w:val="Textvbloku"/>
        <w:spacing w:before="60"/>
        <w:ind w:left="284" w:right="-91"/>
        <w:rPr>
          <w:rFonts w:ascii="Arial" w:hAnsi="Arial" w:cs="Arial"/>
          <w:bCs/>
          <w:sz w:val="20"/>
        </w:rPr>
      </w:pPr>
    </w:p>
    <w:p w14:paraId="5360DE68" w14:textId="77777777" w:rsidR="000C3C73" w:rsidRPr="00266423" w:rsidRDefault="000C3C73" w:rsidP="000C3C73">
      <w:pPr>
        <w:pStyle w:val="Textvbloku"/>
        <w:numPr>
          <w:ilvl w:val="1"/>
          <w:numId w:val="14"/>
        </w:numPr>
        <w:rPr>
          <w:rFonts w:ascii="Arial" w:hAnsi="Arial" w:cs="Arial"/>
          <w:sz w:val="20"/>
        </w:rPr>
      </w:pPr>
      <w:r w:rsidRPr="000D2BE8">
        <w:rPr>
          <w:rFonts w:ascii="Arial" w:hAnsi="Arial" w:cs="Arial"/>
          <w:bCs/>
          <w:sz w:val="20"/>
        </w:rPr>
        <w:t>Dílem se rozumí</w:t>
      </w:r>
      <w:r>
        <w:rPr>
          <w:rFonts w:ascii="Arial" w:hAnsi="Arial" w:cs="Arial"/>
          <w:bCs/>
          <w:sz w:val="20"/>
        </w:rPr>
        <w:t>:</w:t>
      </w:r>
    </w:p>
    <w:p w14:paraId="464119E4" w14:textId="77777777" w:rsidR="000C3C73" w:rsidRPr="00266423" w:rsidRDefault="000C3C73" w:rsidP="000C3C73">
      <w:pPr>
        <w:pStyle w:val="Textvbloku"/>
        <w:ind w:left="454"/>
        <w:rPr>
          <w:rFonts w:ascii="Arial" w:hAnsi="Arial" w:cs="Arial"/>
          <w:sz w:val="20"/>
        </w:rPr>
      </w:pPr>
    </w:p>
    <w:p w14:paraId="4A8B1F10" w14:textId="77777777" w:rsidR="000C3C73" w:rsidRDefault="000C3C73" w:rsidP="000C3C73">
      <w:pPr>
        <w:pStyle w:val="Textvbloku"/>
        <w:ind w:left="568"/>
        <w:rPr>
          <w:rFonts w:ascii="Arial" w:hAnsi="Arial" w:cs="Arial"/>
          <w:sz w:val="20"/>
        </w:rPr>
      </w:pPr>
      <w:r>
        <w:rPr>
          <w:rFonts w:ascii="Arial" w:hAnsi="Arial" w:cs="Arial"/>
          <w:sz w:val="20"/>
        </w:rPr>
        <w:t xml:space="preserve">kompletní </w:t>
      </w:r>
      <w:r>
        <w:rPr>
          <w:rFonts w:ascii="Arial" w:hAnsi="Arial" w:cs="Arial"/>
          <w:b/>
          <w:sz w:val="20"/>
        </w:rPr>
        <w:t>dodávka</w:t>
      </w:r>
      <w:r>
        <w:rPr>
          <w:rFonts w:ascii="Arial" w:hAnsi="Arial" w:cs="Arial"/>
          <w:sz w:val="20"/>
        </w:rPr>
        <w:t xml:space="preserve"> specifikované zejména:</w:t>
      </w:r>
    </w:p>
    <w:p w14:paraId="56337D7B" w14:textId="77777777" w:rsidR="000C3C73" w:rsidRDefault="000C3C73" w:rsidP="000C3C73">
      <w:pPr>
        <w:pStyle w:val="Textvbloku"/>
        <w:ind w:left="1072"/>
        <w:rPr>
          <w:rFonts w:ascii="Arial" w:hAnsi="Arial" w:cs="Arial"/>
          <w:sz w:val="20"/>
        </w:rPr>
      </w:pPr>
    </w:p>
    <w:p w14:paraId="1061BB44" w14:textId="77777777" w:rsidR="000C3C73" w:rsidRPr="005B7616" w:rsidRDefault="000C3C73" w:rsidP="000C3C73">
      <w:pPr>
        <w:pStyle w:val="Textvbloku"/>
        <w:numPr>
          <w:ilvl w:val="0"/>
          <w:numId w:val="38"/>
        </w:numPr>
        <w:ind w:firstLine="320"/>
        <w:rPr>
          <w:rFonts w:ascii="Arial" w:hAnsi="Arial" w:cs="Arial"/>
          <w:sz w:val="20"/>
        </w:rPr>
      </w:pPr>
      <w:r w:rsidRPr="00343957">
        <w:rPr>
          <w:rFonts w:ascii="Arial" w:hAnsi="Arial" w:cs="Arial"/>
          <w:sz w:val="20"/>
        </w:rPr>
        <w:t xml:space="preserve">zadávacími podmínkami veřejné zakázky </w:t>
      </w:r>
      <w:r>
        <w:rPr>
          <w:rFonts w:ascii="Arial" w:hAnsi="Arial" w:cs="Arial"/>
          <w:sz w:val="20"/>
        </w:rPr>
        <w:t>malého rozsahu</w:t>
      </w:r>
    </w:p>
    <w:p w14:paraId="1059E28B" w14:textId="77777777" w:rsidR="000C3C73" w:rsidRPr="00214E83" w:rsidRDefault="000C3C73" w:rsidP="000C3C73">
      <w:pPr>
        <w:pStyle w:val="Textvbloku"/>
        <w:numPr>
          <w:ilvl w:val="0"/>
          <w:numId w:val="38"/>
        </w:numPr>
        <w:ind w:firstLine="320"/>
        <w:rPr>
          <w:rFonts w:ascii="Arial" w:hAnsi="Arial" w:cs="Arial"/>
          <w:sz w:val="20"/>
        </w:rPr>
      </w:pPr>
      <w:r>
        <w:rPr>
          <w:rFonts w:ascii="Arial" w:hAnsi="Arial" w:cs="Arial"/>
          <w:sz w:val="20"/>
        </w:rPr>
        <w:t>touto smlouvou o dílo</w:t>
      </w:r>
    </w:p>
    <w:p w14:paraId="6354A2DF" w14:textId="77777777" w:rsidR="000C3C73" w:rsidRPr="00B1331E" w:rsidRDefault="000C3C73" w:rsidP="000C3C73">
      <w:pPr>
        <w:pStyle w:val="Textvbloku"/>
        <w:ind w:left="814"/>
        <w:rPr>
          <w:rFonts w:ascii="Arial" w:hAnsi="Arial" w:cs="Arial"/>
          <w:sz w:val="20"/>
        </w:rPr>
      </w:pPr>
    </w:p>
    <w:p w14:paraId="40F91D94" w14:textId="77777777" w:rsidR="000C3C73" w:rsidRPr="00B1331E" w:rsidRDefault="000C3C73" w:rsidP="000C3C73">
      <w:pPr>
        <w:pStyle w:val="Textvbloku"/>
        <w:numPr>
          <w:ilvl w:val="1"/>
          <w:numId w:val="14"/>
        </w:numPr>
        <w:spacing w:before="120"/>
        <w:rPr>
          <w:rFonts w:ascii="Arial" w:hAnsi="Arial" w:cs="Arial"/>
          <w:sz w:val="20"/>
        </w:rPr>
      </w:pPr>
      <w:r w:rsidRPr="00B1331E">
        <w:rPr>
          <w:rFonts w:ascii="Arial" w:hAnsi="Arial" w:cs="Arial"/>
          <w:sz w:val="20"/>
        </w:rPr>
        <w:t xml:space="preserve">Plnění, které je předmětem této smlouvy, </w:t>
      </w:r>
      <w:r w:rsidRPr="00B1331E">
        <w:rPr>
          <w:rFonts w:ascii="Arial" w:hAnsi="Arial" w:cs="Arial"/>
          <w:b/>
          <w:sz w:val="20"/>
        </w:rPr>
        <w:t>bude</w:t>
      </w:r>
      <w:r w:rsidRPr="00B1331E">
        <w:rPr>
          <w:rFonts w:ascii="Arial" w:hAnsi="Arial" w:cs="Arial"/>
          <w:sz w:val="20"/>
        </w:rPr>
        <w:t xml:space="preserve"> používáno pro výkon </w:t>
      </w:r>
      <w:r w:rsidRPr="00B1331E">
        <w:rPr>
          <w:rFonts w:ascii="Arial" w:hAnsi="Arial" w:cs="Arial"/>
          <w:b/>
          <w:sz w:val="20"/>
        </w:rPr>
        <w:t>veřejnoprávní činnosti</w:t>
      </w:r>
      <w:r w:rsidRPr="00B1331E">
        <w:rPr>
          <w:rFonts w:ascii="Arial" w:hAnsi="Arial" w:cs="Arial"/>
          <w:sz w:val="20"/>
        </w:rPr>
        <w:t xml:space="preserve"> a</w:t>
      </w:r>
      <w:r>
        <w:rPr>
          <w:rFonts w:ascii="Arial" w:hAnsi="Arial" w:cs="Arial"/>
          <w:sz w:val="20"/>
        </w:rPr>
        <w:t> </w:t>
      </w:r>
      <w:r w:rsidRPr="00B1331E">
        <w:rPr>
          <w:rFonts w:ascii="Arial" w:hAnsi="Arial" w:cs="Arial"/>
          <w:b/>
          <w:sz w:val="20"/>
        </w:rPr>
        <w:t>nebude</w:t>
      </w:r>
      <w:r w:rsidRPr="00B1331E">
        <w:rPr>
          <w:rFonts w:ascii="Arial" w:hAnsi="Arial" w:cs="Arial"/>
          <w:sz w:val="20"/>
        </w:rPr>
        <w:t xml:space="preserve"> na něj </w:t>
      </w:r>
      <w:r w:rsidRPr="00B1331E">
        <w:rPr>
          <w:rFonts w:ascii="Arial" w:hAnsi="Arial" w:cs="Arial"/>
          <w:b/>
          <w:sz w:val="20"/>
        </w:rPr>
        <w:t>aplikován režim přenesení daňové povinnosti</w:t>
      </w:r>
      <w:r w:rsidRPr="00B1331E">
        <w:rPr>
          <w:rFonts w:ascii="Arial" w:hAnsi="Arial" w:cs="Arial"/>
          <w:sz w:val="20"/>
        </w:rPr>
        <w:t xml:space="preserve"> podle § 92a a násl. zákona č.</w:t>
      </w:r>
      <w:r>
        <w:rPr>
          <w:rFonts w:ascii="Arial" w:hAnsi="Arial" w:cs="Arial"/>
          <w:sz w:val="20"/>
        </w:rPr>
        <w:t> </w:t>
      </w:r>
      <w:r w:rsidRPr="00B1331E">
        <w:rPr>
          <w:rFonts w:ascii="Arial" w:hAnsi="Arial" w:cs="Arial"/>
          <w:sz w:val="20"/>
        </w:rPr>
        <w:t>235/2004 Sb., o dani z přidané hodnoty, ve znění pozdějších předpisů (dále jen „zákon o DPH).</w:t>
      </w:r>
    </w:p>
    <w:p w14:paraId="2FF08511" w14:textId="77777777" w:rsidR="000C3C73" w:rsidRPr="00664E37" w:rsidRDefault="000C3C73" w:rsidP="000C3C73">
      <w:pPr>
        <w:pStyle w:val="Textvbloku"/>
        <w:numPr>
          <w:ilvl w:val="1"/>
          <w:numId w:val="14"/>
        </w:numPr>
        <w:spacing w:before="120"/>
        <w:rPr>
          <w:rFonts w:ascii="Arial" w:hAnsi="Arial" w:cs="Arial"/>
          <w:b/>
          <w:sz w:val="20"/>
        </w:rPr>
      </w:pPr>
      <w:r w:rsidRPr="00B1331E">
        <w:rPr>
          <w:rFonts w:ascii="Arial" w:hAnsi="Arial" w:cs="Arial"/>
          <w:b/>
          <w:bCs/>
          <w:sz w:val="20"/>
        </w:rPr>
        <w:t xml:space="preserve">Kompletní dodávkou </w:t>
      </w:r>
      <w:r w:rsidRPr="00B1331E">
        <w:rPr>
          <w:rFonts w:ascii="Arial" w:hAnsi="Arial" w:cs="Arial"/>
          <w:sz w:val="20"/>
        </w:rPr>
        <w:t xml:space="preserve">se rozumí úplné, funkční a bezvadné provedení prací, včetně dodávek potřebných materiálů, výrobků, konstrukcí, strojů a zařízení nezbytných pro řádné dokončení provozuschopného díla, provedení všech činností souvisejících s dodávkou montážních prací, jejichž provedení je pro řádné dokončení díla nezbytné. </w:t>
      </w:r>
    </w:p>
    <w:p w14:paraId="392DAFE6" w14:textId="77777777" w:rsidR="000C3C73" w:rsidRPr="00B1331E" w:rsidRDefault="000C3C73" w:rsidP="000C3C73">
      <w:pPr>
        <w:pStyle w:val="Textvbloku"/>
        <w:spacing w:before="120"/>
        <w:rPr>
          <w:rFonts w:ascii="Arial" w:hAnsi="Arial" w:cs="Arial"/>
          <w:b/>
          <w:sz w:val="20"/>
        </w:rPr>
      </w:pPr>
    </w:p>
    <w:p w14:paraId="28C1D26A" w14:textId="77777777" w:rsidR="000C3C73" w:rsidRPr="00B1331E" w:rsidRDefault="000C3C73" w:rsidP="000C3C73">
      <w:pPr>
        <w:pStyle w:val="Textvbloku"/>
        <w:numPr>
          <w:ilvl w:val="1"/>
          <w:numId w:val="14"/>
        </w:numPr>
        <w:spacing w:before="120"/>
        <w:rPr>
          <w:rFonts w:ascii="Arial" w:hAnsi="Arial" w:cs="Arial"/>
          <w:b/>
          <w:sz w:val="20"/>
        </w:rPr>
      </w:pPr>
      <w:r w:rsidRPr="00B1331E">
        <w:rPr>
          <w:rFonts w:ascii="Arial" w:hAnsi="Arial" w:cs="Arial"/>
          <w:sz w:val="20"/>
        </w:rPr>
        <w:t>Zhotovení díla zahrnuje i:</w:t>
      </w:r>
    </w:p>
    <w:p w14:paraId="2EB1E767" w14:textId="77777777" w:rsidR="000C3C73" w:rsidRPr="00DD694C" w:rsidRDefault="000C3C73" w:rsidP="000C3C73">
      <w:pPr>
        <w:pStyle w:val="Textvbloku"/>
        <w:numPr>
          <w:ilvl w:val="2"/>
          <w:numId w:val="14"/>
        </w:numPr>
        <w:tabs>
          <w:tab w:val="clear" w:pos="1072"/>
          <w:tab w:val="num" w:pos="1276"/>
        </w:tabs>
        <w:spacing w:before="120"/>
        <w:ind w:left="1276" w:hanging="708"/>
        <w:rPr>
          <w:rFonts w:ascii="Arial" w:hAnsi="Arial" w:cs="Arial"/>
          <w:b/>
          <w:sz w:val="20"/>
        </w:rPr>
      </w:pPr>
      <w:r w:rsidRPr="0071531D">
        <w:rPr>
          <w:rFonts w:ascii="Arial" w:hAnsi="Arial" w:cs="Arial"/>
          <w:sz w:val="20"/>
        </w:rPr>
        <w:t>průběžn</w:t>
      </w:r>
      <w:r>
        <w:rPr>
          <w:rFonts w:ascii="Arial" w:hAnsi="Arial" w:cs="Arial"/>
          <w:sz w:val="20"/>
        </w:rPr>
        <w:t>ou</w:t>
      </w:r>
      <w:r w:rsidRPr="0071531D">
        <w:rPr>
          <w:rFonts w:ascii="Arial" w:hAnsi="Arial" w:cs="Arial"/>
          <w:sz w:val="20"/>
        </w:rPr>
        <w:t xml:space="preserve"> likvidac</w:t>
      </w:r>
      <w:r>
        <w:rPr>
          <w:rFonts w:ascii="Arial" w:hAnsi="Arial" w:cs="Arial"/>
          <w:sz w:val="20"/>
        </w:rPr>
        <w:t>i</w:t>
      </w:r>
      <w:r w:rsidRPr="0071531D">
        <w:rPr>
          <w:rFonts w:ascii="Arial" w:hAnsi="Arial" w:cs="Arial"/>
          <w:sz w:val="20"/>
        </w:rPr>
        <w:t xml:space="preserve"> odpadů a obalů</w:t>
      </w:r>
      <w:r w:rsidRPr="00DD694C">
        <w:rPr>
          <w:rFonts w:ascii="Arial" w:hAnsi="Arial" w:cs="Arial"/>
          <w:sz w:val="20"/>
        </w:rPr>
        <w:t xml:space="preserve"> v souladu se zákonem č. 185/2001 Sb., o odpadech, a</w:t>
      </w:r>
      <w:r>
        <w:rPr>
          <w:rFonts w:ascii="Arial" w:hAnsi="Arial" w:cs="Arial"/>
          <w:sz w:val="20"/>
        </w:rPr>
        <w:t> </w:t>
      </w:r>
      <w:r w:rsidRPr="00DD694C">
        <w:rPr>
          <w:rFonts w:ascii="Arial" w:hAnsi="Arial" w:cs="Arial"/>
          <w:sz w:val="20"/>
        </w:rPr>
        <w:t>dalších prováděcích předpisů vč. úhrady poplatků za likvidaci odpadu a doložení dokladů o</w:t>
      </w:r>
      <w:r>
        <w:rPr>
          <w:rFonts w:ascii="Arial" w:hAnsi="Arial" w:cs="Arial"/>
          <w:sz w:val="20"/>
        </w:rPr>
        <w:t> </w:t>
      </w:r>
      <w:r w:rsidRPr="00DD694C">
        <w:rPr>
          <w:rFonts w:ascii="Arial" w:hAnsi="Arial" w:cs="Arial"/>
          <w:sz w:val="20"/>
        </w:rPr>
        <w:t xml:space="preserve">likvidaci </w:t>
      </w:r>
      <w:r>
        <w:rPr>
          <w:rFonts w:ascii="Arial" w:hAnsi="Arial" w:cs="Arial"/>
          <w:sz w:val="20"/>
        </w:rPr>
        <w:t>nejpozději při předání a převzetí díla,</w:t>
      </w:r>
    </w:p>
    <w:p w14:paraId="7A072B6A"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zajištění bezpečnosti a ochrany zdraví při práci v souladu s platnými právními předpisy,</w:t>
      </w:r>
    </w:p>
    <w:p w14:paraId="001968EA"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lastRenderedPageBreak/>
        <w:t>zajištění ochrany životního prostředí dle platných právních předpisů při provádění díla,</w:t>
      </w:r>
    </w:p>
    <w:p w14:paraId="69DA7F98"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provedení komplexního vyzkoušení díla v souladu a zaškolení obsluhy technologického zařízení, bezodkladné odstranění případných závad</w:t>
      </w:r>
      <w:r>
        <w:rPr>
          <w:rFonts w:ascii="Arial" w:hAnsi="Arial" w:cs="Arial"/>
          <w:sz w:val="20"/>
        </w:rPr>
        <w:t>,</w:t>
      </w:r>
    </w:p>
    <w:p w14:paraId="7E5DD8F6"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poskytnutí know-how, licencí, programového vybavení (SW) a veškerých dalších práv z průmyslového nebo jiného duševního vlastnictví potřebných pro řádné, trvalé a bezporuchové provozování, údržbu, opravy,</w:t>
      </w:r>
    </w:p>
    <w:p w14:paraId="71594EAC"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dopravu, nakládku, vykládku zboží a materiálu v místě </w:t>
      </w:r>
      <w:r>
        <w:rPr>
          <w:rFonts w:ascii="Arial" w:hAnsi="Arial" w:cs="Arial"/>
          <w:sz w:val="20"/>
        </w:rPr>
        <w:t>dodávk</w:t>
      </w:r>
      <w:r w:rsidRPr="0071531D">
        <w:rPr>
          <w:rFonts w:ascii="Arial" w:hAnsi="Arial" w:cs="Arial"/>
          <w:sz w:val="20"/>
        </w:rPr>
        <w:t>y ve vhodném balení a na vhodném místě,</w:t>
      </w:r>
    </w:p>
    <w:p w14:paraId="0A2C1FB0"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provedení veškerých právními předpisy předepsaných zkoušek díla včetně vystavení dokladů o jejich provedení, dále provedení revizí a vypracování revizních zpráv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 </w:t>
      </w:r>
    </w:p>
    <w:p w14:paraId="59C85883"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zpracování návrhu provozního řádu dokončeného díla,</w:t>
      </w:r>
    </w:p>
    <w:p w14:paraId="75F86E8E"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předání záručních listů a návodů k obsluze ke strojům a zařízením objednateli; uvedené dokumenty budou zpracovány v českém jazyce,</w:t>
      </w:r>
    </w:p>
    <w:p w14:paraId="56B63D0A" w14:textId="77777777" w:rsidR="000C3C73" w:rsidRPr="0071531D" w:rsidRDefault="000C3C73" w:rsidP="000C3C73">
      <w:pPr>
        <w:pStyle w:val="Textvbloku"/>
        <w:numPr>
          <w:ilvl w:val="2"/>
          <w:numId w:val="14"/>
        </w:numPr>
        <w:tabs>
          <w:tab w:val="clear" w:pos="1072"/>
          <w:tab w:val="num" w:pos="1276"/>
        </w:tabs>
        <w:spacing w:before="120"/>
        <w:ind w:left="1276" w:hanging="708"/>
        <w:rPr>
          <w:rFonts w:ascii="Arial" w:hAnsi="Arial" w:cs="Arial"/>
          <w:sz w:val="20"/>
        </w:rPr>
      </w:pPr>
      <w:r w:rsidRPr="0071531D">
        <w:rPr>
          <w:rFonts w:ascii="Arial" w:hAnsi="Arial" w:cs="Arial"/>
          <w:sz w:val="20"/>
        </w:rPr>
        <w:t xml:space="preserve">mít po celou dobu </w:t>
      </w:r>
      <w:r>
        <w:rPr>
          <w:rFonts w:ascii="Arial" w:hAnsi="Arial" w:cs="Arial"/>
          <w:sz w:val="20"/>
        </w:rPr>
        <w:t>montáže</w:t>
      </w:r>
      <w:r w:rsidRPr="0071531D">
        <w:rPr>
          <w:rFonts w:ascii="Arial" w:hAnsi="Arial" w:cs="Arial"/>
          <w:sz w:val="20"/>
        </w:rPr>
        <w:t xml:space="preserve"> do doby protokolárního předání a převzetí díla pojištění odpovědnosti za škodu způsobenou třetí osobě činností zhotovitele a stavebně montážní pojištění dle čl. 11 této smlouvy.</w:t>
      </w:r>
    </w:p>
    <w:p w14:paraId="2850816D" w14:textId="77777777" w:rsidR="000C3C73" w:rsidRPr="0071531D" w:rsidRDefault="000C3C73" w:rsidP="000C3C73">
      <w:pPr>
        <w:pStyle w:val="Textvbloku"/>
        <w:numPr>
          <w:ilvl w:val="1"/>
          <w:numId w:val="14"/>
        </w:numPr>
        <w:tabs>
          <w:tab w:val="clear" w:pos="454"/>
        </w:tabs>
        <w:spacing w:before="120"/>
        <w:ind w:left="567" w:right="0" w:hanging="567"/>
        <w:rPr>
          <w:rFonts w:ascii="Arial" w:hAnsi="Arial" w:cs="Arial"/>
          <w:sz w:val="20"/>
        </w:rPr>
      </w:pPr>
      <w:r w:rsidRPr="0071531D">
        <w:rPr>
          <w:rFonts w:ascii="Arial" w:hAnsi="Arial" w:cs="Arial"/>
          <w:sz w:val="20"/>
        </w:rPr>
        <w:t xml:space="preserve">Zhotovitel se zavazuje při </w:t>
      </w:r>
      <w:r>
        <w:rPr>
          <w:rFonts w:ascii="Arial" w:hAnsi="Arial" w:cs="Arial"/>
          <w:sz w:val="20"/>
        </w:rPr>
        <w:t>montáži</w:t>
      </w:r>
      <w:r w:rsidRPr="0071531D">
        <w:rPr>
          <w:rFonts w:ascii="Arial" w:hAnsi="Arial" w:cs="Arial"/>
          <w:sz w:val="20"/>
        </w:rPr>
        <w:t xml:space="preserve"> učinit max. možné opatření proti zničení nebo poškození zařízení objektu školy.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14:paraId="3381EF71" w14:textId="77777777" w:rsidR="000C3C73" w:rsidRDefault="000C3C73" w:rsidP="000C3C73">
      <w:pPr>
        <w:pStyle w:val="Textvbloku"/>
        <w:ind w:left="1728"/>
        <w:rPr>
          <w:rFonts w:ascii="Arial" w:hAnsi="Arial" w:cs="Arial"/>
          <w:b/>
          <w:sz w:val="20"/>
        </w:rPr>
      </w:pPr>
    </w:p>
    <w:p w14:paraId="1ACB8869" w14:textId="77777777" w:rsidR="000C3C73" w:rsidRPr="00AA6D37" w:rsidRDefault="000C3C73" w:rsidP="000C3C73">
      <w:pPr>
        <w:pStyle w:val="Textvbloku"/>
        <w:ind w:left="1728"/>
        <w:rPr>
          <w:rFonts w:ascii="Arial" w:hAnsi="Arial" w:cs="Arial"/>
          <w:b/>
          <w:sz w:val="20"/>
        </w:rPr>
      </w:pPr>
    </w:p>
    <w:p w14:paraId="0D3CED21" w14:textId="77777777" w:rsidR="000C3C73" w:rsidRDefault="000C3C73" w:rsidP="000C3C73">
      <w:pPr>
        <w:pStyle w:val="Textvbloku"/>
        <w:rPr>
          <w:rFonts w:ascii="Arial" w:hAnsi="Arial" w:cs="Arial"/>
          <w:b/>
          <w:sz w:val="20"/>
        </w:rPr>
      </w:pPr>
    </w:p>
    <w:p w14:paraId="7561BB50" w14:textId="77777777" w:rsidR="000C3C73" w:rsidRDefault="000C3C73" w:rsidP="000C3C73">
      <w:pPr>
        <w:pStyle w:val="Textvbloku"/>
        <w:numPr>
          <w:ilvl w:val="0"/>
          <w:numId w:val="26"/>
        </w:numPr>
        <w:jc w:val="center"/>
        <w:rPr>
          <w:rFonts w:ascii="Arial" w:hAnsi="Arial" w:cs="Arial"/>
          <w:b/>
          <w:sz w:val="20"/>
        </w:rPr>
      </w:pPr>
      <w:r>
        <w:rPr>
          <w:rFonts w:ascii="Arial" w:hAnsi="Arial" w:cs="Arial"/>
          <w:b/>
          <w:sz w:val="20"/>
        </w:rPr>
        <w:t>TERMÍN A MÍSTO PLNĚNÍ</w:t>
      </w:r>
    </w:p>
    <w:p w14:paraId="415BF256" w14:textId="77777777" w:rsidR="000C3C73" w:rsidRDefault="000C3C73" w:rsidP="000C3C73">
      <w:pPr>
        <w:pStyle w:val="Textvbloku"/>
        <w:ind w:left="567"/>
        <w:rPr>
          <w:rFonts w:ascii="Arial" w:hAnsi="Arial" w:cs="Arial"/>
          <w:b/>
          <w:sz w:val="20"/>
        </w:rPr>
      </w:pPr>
    </w:p>
    <w:p w14:paraId="7F6C93E5" w14:textId="77777777" w:rsidR="000C3C73" w:rsidRPr="00F47E2D" w:rsidRDefault="000C3C73" w:rsidP="000C3C73">
      <w:pPr>
        <w:pStyle w:val="Textvbloku"/>
        <w:numPr>
          <w:ilvl w:val="1"/>
          <w:numId w:val="26"/>
        </w:numPr>
        <w:spacing w:before="120"/>
        <w:ind w:right="-91"/>
        <w:jc w:val="left"/>
        <w:rPr>
          <w:rFonts w:ascii="Arial" w:hAnsi="Arial" w:cs="Arial"/>
          <w:sz w:val="20"/>
        </w:rPr>
      </w:pPr>
      <w:r w:rsidRPr="00F47E2D">
        <w:rPr>
          <w:rFonts w:ascii="Arial" w:hAnsi="Arial" w:cs="Arial"/>
          <w:sz w:val="20"/>
        </w:rPr>
        <w:t xml:space="preserve">Předpokládaný termín </w:t>
      </w:r>
      <w:r w:rsidRPr="00F47E2D">
        <w:rPr>
          <w:rFonts w:ascii="Arial" w:hAnsi="Arial" w:cs="Arial"/>
          <w:b/>
          <w:bCs/>
          <w:sz w:val="20"/>
        </w:rPr>
        <w:t>zahájení</w:t>
      </w:r>
      <w:r w:rsidRPr="00F47E2D">
        <w:rPr>
          <w:rFonts w:ascii="Arial" w:hAnsi="Arial" w:cs="Arial"/>
          <w:sz w:val="20"/>
        </w:rPr>
        <w:t xml:space="preserve"> doby plnění:</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47E2D">
        <w:rPr>
          <w:rFonts w:ascii="Arial" w:hAnsi="Arial" w:cs="Arial"/>
          <w:sz w:val="20"/>
        </w:rPr>
        <w:t xml:space="preserve"> </w:t>
      </w:r>
      <w:r w:rsidRPr="00F47E2D">
        <w:rPr>
          <w:rFonts w:ascii="Arial" w:hAnsi="Arial" w:cs="Arial"/>
          <w:sz w:val="20"/>
        </w:rPr>
        <w:tab/>
      </w:r>
      <w:r>
        <w:rPr>
          <w:rFonts w:ascii="Arial" w:hAnsi="Arial" w:cs="Arial"/>
          <w:sz w:val="20"/>
        </w:rPr>
        <w:t>14</w:t>
      </w:r>
      <w:r w:rsidRPr="00F47E2D">
        <w:rPr>
          <w:rFonts w:ascii="Arial" w:hAnsi="Arial" w:cs="Arial"/>
          <w:sz w:val="20"/>
        </w:rPr>
        <w:t xml:space="preserve">. </w:t>
      </w:r>
      <w:r>
        <w:rPr>
          <w:rFonts w:ascii="Arial" w:hAnsi="Arial" w:cs="Arial"/>
          <w:sz w:val="20"/>
        </w:rPr>
        <w:t>11</w:t>
      </w:r>
      <w:r w:rsidRPr="00F47E2D">
        <w:rPr>
          <w:rFonts w:ascii="Arial" w:hAnsi="Arial" w:cs="Arial"/>
          <w:sz w:val="20"/>
        </w:rPr>
        <w:t>. 20</w:t>
      </w:r>
      <w:r>
        <w:rPr>
          <w:rFonts w:ascii="Arial" w:hAnsi="Arial" w:cs="Arial"/>
          <w:sz w:val="20"/>
        </w:rPr>
        <w:t>22</w:t>
      </w:r>
    </w:p>
    <w:p w14:paraId="0372C36A" w14:textId="77777777" w:rsidR="000C3C73" w:rsidRPr="00F47E2D" w:rsidRDefault="000C3C73" w:rsidP="000C3C73">
      <w:pPr>
        <w:pStyle w:val="Textvbloku"/>
        <w:numPr>
          <w:ilvl w:val="1"/>
          <w:numId w:val="26"/>
        </w:numPr>
        <w:spacing w:before="120"/>
        <w:ind w:right="-91"/>
        <w:jc w:val="left"/>
        <w:rPr>
          <w:rFonts w:ascii="Arial" w:hAnsi="Arial" w:cs="Arial"/>
          <w:sz w:val="20"/>
        </w:rPr>
      </w:pPr>
      <w:r w:rsidRPr="00F47E2D">
        <w:rPr>
          <w:rFonts w:ascii="Arial" w:hAnsi="Arial" w:cs="Arial"/>
          <w:sz w:val="20"/>
        </w:rPr>
        <w:t>Předpokládaný termín d</w:t>
      </w:r>
      <w:r w:rsidRPr="00F47E2D">
        <w:rPr>
          <w:rFonts w:ascii="Arial" w:hAnsi="Arial" w:cs="Arial"/>
          <w:b/>
          <w:sz w:val="20"/>
        </w:rPr>
        <w:t>okončení</w:t>
      </w:r>
      <w:r w:rsidRPr="00F47E2D">
        <w:rPr>
          <w:rFonts w:ascii="Arial" w:hAnsi="Arial" w:cs="Arial"/>
          <w:sz w:val="20"/>
        </w:rPr>
        <w:t xml:space="preserve"> a protokolárního předání a převzetí díla:</w:t>
      </w:r>
      <w:r w:rsidRPr="00F47E2D">
        <w:rPr>
          <w:rFonts w:ascii="Arial" w:hAnsi="Arial" w:cs="Arial"/>
          <w:sz w:val="20"/>
        </w:rPr>
        <w:tab/>
      </w:r>
      <w:r w:rsidRPr="00F47E2D">
        <w:rPr>
          <w:rFonts w:ascii="Arial" w:hAnsi="Arial" w:cs="Arial"/>
          <w:sz w:val="20"/>
        </w:rPr>
        <w:tab/>
      </w:r>
      <w:r>
        <w:rPr>
          <w:rFonts w:ascii="Arial" w:hAnsi="Arial" w:cs="Arial"/>
          <w:sz w:val="20"/>
        </w:rPr>
        <w:t>31</w:t>
      </w:r>
      <w:r w:rsidRPr="00F47E2D">
        <w:rPr>
          <w:rFonts w:ascii="Arial" w:hAnsi="Arial" w:cs="Arial"/>
          <w:sz w:val="20"/>
        </w:rPr>
        <w:t xml:space="preserve">. </w:t>
      </w:r>
      <w:r>
        <w:rPr>
          <w:rFonts w:ascii="Arial" w:hAnsi="Arial" w:cs="Arial"/>
          <w:sz w:val="20"/>
        </w:rPr>
        <w:t>12. 2022</w:t>
      </w:r>
    </w:p>
    <w:p w14:paraId="64BF5980" w14:textId="77777777" w:rsidR="000C3C73" w:rsidRPr="00FF3F33" w:rsidRDefault="000C3C73" w:rsidP="000C3C73">
      <w:pPr>
        <w:pStyle w:val="Textvbloku"/>
        <w:numPr>
          <w:ilvl w:val="1"/>
          <w:numId w:val="26"/>
        </w:numPr>
        <w:spacing w:before="120"/>
        <w:ind w:right="-91"/>
        <w:rPr>
          <w:rFonts w:ascii="Arial" w:hAnsi="Arial" w:cs="Arial"/>
          <w:b/>
          <w:sz w:val="20"/>
        </w:rPr>
      </w:pPr>
      <w:r>
        <w:rPr>
          <w:rFonts w:ascii="Arial" w:hAnsi="Arial" w:cs="Arial"/>
          <w:sz w:val="20"/>
        </w:rPr>
        <w:t>Objednatel je oprávněn převzít řádně zhotovené dílo i před termínem plnění.</w:t>
      </w:r>
    </w:p>
    <w:p w14:paraId="1BD972D9" w14:textId="77777777" w:rsidR="000C3C73" w:rsidRDefault="000C3C73" w:rsidP="000C3C73">
      <w:pPr>
        <w:pStyle w:val="Textvbloku"/>
        <w:rPr>
          <w:rFonts w:ascii="Arial" w:hAnsi="Arial" w:cs="Arial"/>
          <w:sz w:val="20"/>
        </w:rPr>
      </w:pPr>
    </w:p>
    <w:p w14:paraId="00179F2A" w14:textId="77777777" w:rsidR="000C3C73" w:rsidRDefault="000C3C73" w:rsidP="000C3C73">
      <w:pPr>
        <w:pStyle w:val="Textvbloku"/>
        <w:rPr>
          <w:rFonts w:ascii="Arial" w:hAnsi="Arial" w:cs="Arial"/>
          <w:sz w:val="20"/>
        </w:rPr>
      </w:pPr>
    </w:p>
    <w:p w14:paraId="2541C7CE" w14:textId="77777777" w:rsidR="000C3C73" w:rsidRPr="00A612FC" w:rsidRDefault="000C3C73" w:rsidP="000C3C73">
      <w:pPr>
        <w:pStyle w:val="Zkladntext"/>
        <w:widowControl/>
        <w:numPr>
          <w:ilvl w:val="0"/>
          <w:numId w:val="45"/>
        </w:numPr>
        <w:tabs>
          <w:tab w:val="clear" w:pos="2016"/>
          <w:tab w:val="clear" w:pos="3168"/>
          <w:tab w:val="clear" w:pos="4320"/>
          <w:tab w:val="clear" w:pos="5472"/>
          <w:tab w:val="clear" w:pos="6624"/>
          <w:tab w:val="clear" w:pos="7776"/>
          <w:tab w:val="clear" w:pos="8928"/>
        </w:tabs>
        <w:spacing w:before="100"/>
        <w:ind w:left="426" w:right="0" w:hanging="426"/>
        <w:jc w:val="center"/>
        <w:rPr>
          <w:rFonts w:ascii="Arial" w:hAnsi="Arial" w:cs="Arial"/>
          <w:b/>
          <w:sz w:val="20"/>
        </w:rPr>
      </w:pPr>
      <w:r>
        <w:rPr>
          <w:rFonts w:ascii="Arial" w:hAnsi="Arial" w:cs="Arial"/>
          <w:b/>
          <w:sz w:val="20"/>
        </w:rPr>
        <w:t>CENA DÍLA</w:t>
      </w:r>
    </w:p>
    <w:p w14:paraId="679AF07E" w14:textId="77777777" w:rsidR="000C3C73" w:rsidRPr="0066559C"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sz w:val="20"/>
        </w:rPr>
      </w:pPr>
      <w:r w:rsidRPr="0066559C">
        <w:rPr>
          <w:rFonts w:ascii="Arial" w:hAnsi="Arial" w:cs="Arial"/>
          <w:sz w:val="20"/>
        </w:rPr>
        <w:t>Cena díla zahrnuje veškeré náklady potřebné</w:t>
      </w:r>
      <w:r>
        <w:rPr>
          <w:rFonts w:ascii="Arial" w:hAnsi="Arial" w:cs="Arial"/>
          <w:sz w:val="20"/>
        </w:rPr>
        <w:t xml:space="preserve">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3E090444"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bookmarkStart w:id="20" w:name="_Ref319912246"/>
      <w:r>
        <w:rPr>
          <w:rFonts w:ascii="Arial" w:hAnsi="Arial" w:cs="Arial"/>
          <w:sz w:val="20"/>
        </w:rPr>
        <w:t>Smluvní strany se v souladu s ustanovením zákona č. 526/1990 Sb., o cenách, ve znění pozdějších předpisů, dohodly na ceně</w:t>
      </w:r>
      <w:r w:rsidRPr="00A3673A">
        <w:rPr>
          <w:rFonts w:ascii="Arial" w:hAnsi="Arial" w:cs="Arial"/>
          <w:sz w:val="20"/>
        </w:rPr>
        <w:t xml:space="preserve"> </w:t>
      </w:r>
      <w:r>
        <w:rPr>
          <w:rFonts w:ascii="Arial" w:hAnsi="Arial" w:cs="Arial"/>
          <w:sz w:val="20"/>
        </w:rPr>
        <w:t>za řádně zhotovené a bezvadné dílo v rozsahu čl. 2. této smlouvy, která</w:t>
      </w:r>
      <w:r>
        <w:rPr>
          <w:rFonts w:ascii="Arial" w:hAnsi="Arial" w:cs="Arial"/>
          <w:sz w:val="20"/>
          <w:lang w:val="cs-CZ"/>
        </w:rPr>
        <w:t> </w:t>
      </w:r>
      <w:r>
        <w:rPr>
          <w:rFonts w:ascii="Arial" w:hAnsi="Arial" w:cs="Arial"/>
          <w:sz w:val="20"/>
        </w:rPr>
        <w:t>činí:</w:t>
      </w:r>
      <w:bookmarkEnd w:id="20"/>
    </w:p>
    <w:p w14:paraId="7AF56D28" w14:textId="77777777" w:rsidR="000C3C73" w:rsidRDefault="000C3C73" w:rsidP="000C3C73">
      <w:pPr>
        <w:pStyle w:val="Textvbloku"/>
        <w:ind w:left="3540" w:right="-91" w:firstLine="708"/>
        <w:jc w:val="center"/>
        <w:rPr>
          <w:rFonts w:ascii="Arial" w:hAnsi="Arial" w:cs="Arial"/>
          <w:b/>
          <w:sz w:val="20"/>
        </w:rPr>
      </w:pPr>
    </w:p>
    <w:p w14:paraId="34698A2C" w14:textId="77777777" w:rsidR="000C3C73" w:rsidRPr="00A3673A" w:rsidRDefault="000C3C73" w:rsidP="000C3C73">
      <w:pPr>
        <w:pStyle w:val="Textvbloku"/>
        <w:ind w:right="-91"/>
        <w:jc w:val="center"/>
        <w:rPr>
          <w:rFonts w:ascii="Arial" w:hAnsi="Arial" w:cs="Arial"/>
          <w:sz w:val="20"/>
          <w:highlight w:val="yellow"/>
        </w:rPr>
      </w:pPr>
      <w:r w:rsidRPr="00A3673A">
        <w:rPr>
          <w:rFonts w:ascii="Arial" w:hAnsi="Arial" w:cs="Arial"/>
          <w:b/>
          <w:sz w:val="20"/>
          <w:highlight w:val="yellow"/>
        </w:rPr>
        <w:t>…………………….,- Kč (bez DPH)</w:t>
      </w:r>
    </w:p>
    <w:p w14:paraId="4FE69087" w14:textId="77777777" w:rsidR="000C3C73" w:rsidRPr="00A3673A" w:rsidRDefault="000C3C73" w:rsidP="000C3C73">
      <w:pPr>
        <w:pStyle w:val="Textvbloku"/>
        <w:ind w:right="-91"/>
        <w:jc w:val="center"/>
        <w:rPr>
          <w:rFonts w:ascii="Arial" w:hAnsi="Arial" w:cs="Arial"/>
          <w:sz w:val="20"/>
          <w:highlight w:val="yellow"/>
        </w:rPr>
      </w:pPr>
    </w:p>
    <w:p w14:paraId="5B435D03" w14:textId="77777777" w:rsidR="000C3C73" w:rsidRPr="00A3673A" w:rsidRDefault="000C3C73" w:rsidP="000C3C73">
      <w:pPr>
        <w:pStyle w:val="Textvbloku"/>
        <w:ind w:right="-91"/>
        <w:jc w:val="center"/>
        <w:rPr>
          <w:rFonts w:ascii="Arial" w:hAnsi="Arial" w:cs="Arial"/>
          <w:sz w:val="20"/>
          <w:highlight w:val="yellow"/>
        </w:rPr>
      </w:pPr>
      <w:r w:rsidRPr="00A3673A">
        <w:rPr>
          <w:rFonts w:ascii="Arial" w:hAnsi="Arial" w:cs="Arial"/>
          <w:b/>
          <w:sz w:val="20"/>
          <w:highlight w:val="yellow"/>
        </w:rPr>
        <w:t>………………………..,-</w:t>
      </w:r>
      <w:r>
        <w:rPr>
          <w:rFonts w:ascii="Arial" w:hAnsi="Arial" w:cs="Arial"/>
          <w:b/>
          <w:sz w:val="20"/>
          <w:highlight w:val="yellow"/>
        </w:rPr>
        <w:t xml:space="preserve"> </w:t>
      </w:r>
      <w:r w:rsidRPr="00A3673A">
        <w:rPr>
          <w:rFonts w:ascii="Arial" w:hAnsi="Arial" w:cs="Arial"/>
          <w:sz w:val="20"/>
          <w:highlight w:val="yellow"/>
        </w:rPr>
        <w:t xml:space="preserve">Kč DPH </w:t>
      </w:r>
      <w:r>
        <w:rPr>
          <w:rFonts w:ascii="Arial" w:hAnsi="Arial" w:cs="Arial"/>
          <w:sz w:val="20"/>
          <w:highlight w:val="yellow"/>
        </w:rPr>
        <w:t>21</w:t>
      </w:r>
      <w:r w:rsidRPr="00A3673A">
        <w:rPr>
          <w:rFonts w:ascii="Arial" w:hAnsi="Arial" w:cs="Arial"/>
          <w:sz w:val="20"/>
          <w:highlight w:val="yellow"/>
        </w:rPr>
        <w:t xml:space="preserve"> %</w:t>
      </w:r>
    </w:p>
    <w:p w14:paraId="4254315A" w14:textId="77777777" w:rsidR="000C3C73" w:rsidRPr="00A3673A" w:rsidRDefault="000C3C73" w:rsidP="000C3C73">
      <w:pPr>
        <w:pStyle w:val="Textvbloku"/>
        <w:ind w:right="-91"/>
        <w:jc w:val="center"/>
        <w:rPr>
          <w:rFonts w:ascii="Arial" w:hAnsi="Arial" w:cs="Arial"/>
          <w:b/>
          <w:sz w:val="20"/>
          <w:highlight w:val="yellow"/>
        </w:rPr>
      </w:pPr>
    </w:p>
    <w:p w14:paraId="32F62DCD" w14:textId="77777777" w:rsidR="000C3C73" w:rsidRDefault="000C3C73" w:rsidP="000C3C73">
      <w:pPr>
        <w:pStyle w:val="Textvbloku"/>
        <w:ind w:left="709" w:right="-91"/>
        <w:jc w:val="center"/>
        <w:rPr>
          <w:rFonts w:ascii="Arial" w:hAnsi="Arial" w:cs="Arial"/>
          <w:sz w:val="20"/>
        </w:rPr>
      </w:pPr>
      <w:r w:rsidRPr="00A3673A">
        <w:rPr>
          <w:rFonts w:ascii="Arial" w:hAnsi="Arial" w:cs="Arial"/>
          <w:b/>
          <w:sz w:val="20"/>
          <w:highlight w:val="yellow"/>
        </w:rPr>
        <w:t>…………………………………………………,- Kč (včetně DPH)</w:t>
      </w:r>
    </w:p>
    <w:p w14:paraId="2947DEBA" w14:textId="77777777" w:rsidR="000C3C73" w:rsidRDefault="000C3C73" w:rsidP="000C3C73">
      <w:pPr>
        <w:pStyle w:val="Textvbloku"/>
        <w:ind w:right="-91"/>
        <w:jc w:val="center"/>
        <w:rPr>
          <w:rFonts w:ascii="Arial" w:hAnsi="Arial" w:cs="Arial"/>
          <w:sz w:val="20"/>
        </w:rPr>
      </w:pPr>
    </w:p>
    <w:p w14:paraId="45384376" w14:textId="77777777" w:rsidR="000C3C73" w:rsidRDefault="000C3C73" w:rsidP="000C3C73">
      <w:pPr>
        <w:pStyle w:val="Textvbloku"/>
        <w:ind w:right="-91"/>
        <w:jc w:val="center"/>
        <w:rPr>
          <w:rFonts w:ascii="Arial" w:hAnsi="Arial" w:cs="Arial"/>
          <w:sz w:val="20"/>
        </w:rPr>
      </w:pPr>
      <w:r w:rsidRPr="00A3673A">
        <w:rPr>
          <w:rFonts w:ascii="Arial" w:hAnsi="Arial" w:cs="Arial"/>
          <w:b/>
          <w:sz w:val="20"/>
          <w:highlight w:val="yellow"/>
        </w:rPr>
        <w:t>(slovy:  ……………………………………………………………….. korun českých</w:t>
      </w:r>
      <w:r w:rsidRPr="00A3673A">
        <w:rPr>
          <w:rFonts w:ascii="Arial" w:hAnsi="Arial" w:cs="Arial"/>
          <w:sz w:val="20"/>
          <w:highlight w:val="yellow"/>
        </w:rPr>
        <w:t>)</w:t>
      </w:r>
    </w:p>
    <w:p w14:paraId="1A80E10F" w14:textId="77777777" w:rsidR="000C3C73" w:rsidRDefault="000C3C73" w:rsidP="000C3C73">
      <w:pPr>
        <w:pStyle w:val="Textvbloku"/>
        <w:ind w:right="-91"/>
        <w:jc w:val="center"/>
        <w:rPr>
          <w:rFonts w:ascii="Arial" w:hAnsi="Arial" w:cs="Arial"/>
          <w:sz w:val="20"/>
        </w:rPr>
      </w:pPr>
    </w:p>
    <w:p w14:paraId="5D46B219" w14:textId="77777777" w:rsidR="000C3C73" w:rsidRPr="00F44C90" w:rsidRDefault="000C3C73" w:rsidP="000C3C73">
      <w:pPr>
        <w:pStyle w:val="Textvbloku"/>
        <w:ind w:right="-91" w:firstLine="709"/>
        <w:jc w:val="center"/>
        <w:rPr>
          <w:rFonts w:ascii="Arial" w:hAnsi="Arial" w:cs="Arial"/>
          <w:b/>
          <w:strike/>
          <w:sz w:val="20"/>
        </w:rPr>
      </w:pPr>
    </w:p>
    <w:p w14:paraId="7C2B4504" w14:textId="77777777" w:rsidR="000C3C73" w:rsidRPr="005428FB"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b/>
          <w:sz w:val="20"/>
        </w:rPr>
        <w:lastRenderedPageBreak/>
        <w:t xml:space="preserve">Cena díla je stanovena </w:t>
      </w:r>
      <w:r>
        <w:rPr>
          <w:rFonts w:ascii="Arial" w:hAnsi="Arial" w:cs="Arial"/>
          <w:sz w:val="20"/>
        </w:rPr>
        <w:t>zhotovitelem</w:t>
      </w:r>
      <w:r>
        <w:rPr>
          <w:rFonts w:ascii="Arial" w:hAnsi="Arial" w:cs="Arial"/>
          <w:b/>
          <w:sz w:val="20"/>
        </w:rPr>
        <w:t xml:space="preserve"> na základě</w:t>
      </w:r>
      <w:r>
        <w:rPr>
          <w:rFonts w:ascii="Arial" w:hAnsi="Arial" w:cs="Arial"/>
          <w:sz w:val="20"/>
        </w:rPr>
        <w:t xml:space="preserve"> </w:t>
      </w:r>
      <w:r>
        <w:rPr>
          <w:rFonts w:ascii="Arial" w:hAnsi="Arial" w:cs="Arial"/>
          <w:b/>
          <w:sz w:val="20"/>
        </w:rPr>
        <w:t>položkového rozpočtu,</w:t>
      </w:r>
      <w:r>
        <w:rPr>
          <w:rFonts w:ascii="Arial" w:hAnsi="Arial" w:cs="Arial"/>
          <w:sz w:val="20"/>
        </w:rPr>
        <w:t xml:space="preserve"> který je součástí jeho nabídky. Zjištěné odchylky, vynechání, opomnění, chyby a nedostatky položkového rozpočtu nemají vliv na smluvní cenu díla, na rozsah díla ani na další ujednání smluvních stran v této smlouvě. </w:t>
      </w:r>
    </w:p>
    <w:p w14:paraId="2303A5CA" w14:textId="77777777" w:rsidR="000C3C73" w:rsidRPr="003554B4"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Pr>
          <w:rFonts w:ascii="Arial" w:hAnsi="Arial" w:cs="Arial"/>
          <w:sz w:val="20"/>
        </w:rPr>
        <w:t xml:space="preserve">Položkový rozpočet slouží k ohodnocení provedených částí díla za účelem fakturace, resp. uplatnění smluvních pokut. </w:t>
      </w:r>
    </w:p>
    <w:p w14:paraId="5DFBE942" w14:textId="77777777" w:rsidR="000C3C73"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Pr>
          <w:rFonts w:ascii="Arial" w:hAnsi="Arial" w:cs="Arial"/>
          <w:snapToGrid w:val="0"/>
          <w:sz w:val="20"/>
        </w:rPr>
        <w:t xml:space="preserve">Jednotkové ceny uvedené v položkovém rozpočtu jsou </w:t>
      </w:r>
      <w:r>
        <w:rPr>
          <w:rFonts w:ascii="Arial" w:hAnsi="Arial" w:cs="Arial"/>
          <w:b/>
          <w:snapToGrid w:val="0"/>
          <w:sz w:val="20"/>
        </w:rPr>
        <w:t>cenami pevnými po celou dobu realizace díla.</w:t>
      </w:r>
    </w:p>
    <w:p w14:paraId="24306FA1" w14:textId="77777777" w:rsidR="000C3C73" w:rsidRPr="003554B4"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ind w:right="0" w:hanging="505"/>
        <w:rPr>
          <w:rFonts w:ascii="Arial" w:hAnsi="Arial" w:cs="Arial"/>
          <w:b/>
          <w:sz w:val="20"/>
        </w:rPr>
      </w:pPr>
      <w:r w:rsidRPr="003554B4">
        <w:rPr>
          <w:rFonts w:ascii="Arial" w:hAnsi="Arial" w:cs="Arial"/>
          <w:sz w:val="20"/>
        </w:rPr>
        <w:t xml:space="preserve">Položkový rozpočet tvoří </w:t>
      </w:r>
      <w:r w:rsidRPr="003554B4">
        <w:rPr>
          <w:rFonts w:ascii="Arial" w:hAnsi="Arial" w:cs="Arial"/>
          <w:b/>
          <w:sz w:val="20"/>
        </w:rPr>
        <w:t xml:space="preserve">přílohu </w:t>
      </w:r>
      <w:r w:rsidRPr="003554B4">
        <w:rPr>
          <w:rFonts w:ascii="Arial" w:hAnsi="Arial" w:cs="Arial"/>
          <w:sz w:val="20"/>
        </w:rPr>
        <w:t>této smlouvy.</w:t>
      </w:r>
      <w:r w:rsidRPr="003554B4">
        <w:rPr>
          <w:rFonts w:ascii="Arial" w:hAnsi="Arial" w:cs="Arial"/>
          <w:snapToGrid w:val="0"/>
          <w:sz w:val="20"/>
        </w:rPr>
        <w:t xml:space="preserve"> </w:t>
      </w:r>
    </w:p>
    <w:p w14:paraId="7137477B"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sz w:val="20"/>
        </w:rPr>
        <w:t xml:space="preserve">Příslušná sazba daně z přidané hodnoty </w:t>
      </w:r>
      <w:r>
        <w:rPr>
          <w:rFonts w:ascii="Arial" w:hAnsi="Arial" w:cs="Arial"/>
          <w:b/>
          <w:sz w:val="20"/>
        </w:rPr>
        <w:t>(DPH)</w:t>
      </w:r>
      <w:r>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p>
    <w:p w14:paraId="70BE2B46" w14:textId="77777777" w:rsidR="000C3C73" w:rsidRPr="00DD0D66"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sidRPr="00DD0D66">
        <w:rPr>
          <w:rFonts w:ascii="Arial" w:hAnsi="Arial" w:cs="Arial"/>
          <w:b/>
          <w:sz w:val="20"/>
        </w:rPr>
        <w:t>Cena</w:t>
      </w:r>
      <w:r w:rsidRPr="00DD0D66">
        <w:rPr>
          <w:rFonts w:ascii="Arial" w:hAnsi="Arial" w:cs="Arial"/>
          <w:sz w:val="20"/>
        </w:rPr>
        <w:t xml:space="preserve"> díla podle odst. </w:t>
      </w:r>
      <w:r w:rsidRPr="00DD0D66">
        <w:rPr>
          <w:rFonts w:ascii="Arial" w:hAnsi="Arial" w:cs="Arial"/>
          <w:sz w:val="20"/>
        </w:rPr>
        <w:fldChar w:fldCharType="begin"/>
      </w:r>
      <w:r w:rsidRPr="00DD0D66">
        <w:rPr>
          <w:rFonts w:ascii="Arial" w:hAnsi="Arial" w:cs="Arial"/>
          <w:sz w:val="20"/>
        </w:rPr>
        <w:instrText xml:space="preserve"> REF _Ref319912246 \r \h </w:instrText>
      </w:r>
      <w:r>
        <w:rPr>
          <w:rFonts w:ascii="Arial" w:hAnsi="Arial" w:cs="Arial"/>
          <w:sz w:val="20"/>
        </w:rPr>
        <w:instrText xml:space="preserve"> \* MERGEFORMAT </w:instrText>
      </w:r>
      <w:r w:rsidRPr="00DD0D66">
        <w:rPr>
          <w:rFonts w:ascii="Arial" w:hAnsi="Arial" w:cs="Arial"/>
          <w:sz w:val="20"/>
        </w:rPr>
      </w:r>
      <w:r w:rsidRPr="00DD0D66">
        <w:rPr>
          <w:rFonts w:ascii="Arial" w:hAnsi="Arial" w:cs="Arial"/>
          <w:sz w:val="20"/>
        </w:rPr>
        <w:fldChar w:fldCharType="separate"/>
      </w:r>
      <w:r w:rsidRPr="00DD0D66">
        <w:rPr>
          <w:rFonts w:ascii="Arial" w:hAnsi="Arial" w:cs="Arial"/>
          <w:sz w:val="20"/>
        </w:rPr>
        <w:t>4.2</w:t>
      </w:r>
      <w:r w:rsidRPr="00DD0D66">
        <w:rPr>
          <w:rFonts w:ascii="Arial" w:hAnsi="Arial" w:cs="Arial"/>
          <w:sz w:val="20"/>
        </w:rPr>
        <w:fldChar w:fldCharType="end"/>
      </w:r>
      <w:r w:rsidRPr="00DD0D66">
        <w:rPr>
          <w:rFonts w:ascii="Arial" w:hAnsi="Arial" w:cs="Arial"/>
          <w:sz w:val="20"/>
        </w:rPr>
        <w:t xml:space="preserve"> je cenou nejvýše přípustnou a může být</w:t>
      </w:r>
      <w:r w:rsidRPr="00DD0D66">
        <w:rPr>
          <w:rFonts w:ascii="Arial" w:hAnsi="Arial" w:cs="Arial"/>
          <w:b/>
          <w:sz w:val="20"/>
        </w:rPr>
        <w:t xml:space="preserve"> změněna</w:t>
      </w:r>
      <w:r w:rsidRPr="00DD0D66">
        <w:rPr>
          <w:rFonts w:ascii="Arial" w:hAnsi="Arial" w:cs="Arial"/>
          <w:sz w:val="20"/>
        </w:rPr>
        <w:t xml:space="preserve"> </w:t>
      </w:r>
      <w:r w:rsidRPr="00DD0D66">
        <w:rPr>
          <w:rFonts w:ascii="Arial" w:hAnsi="Arial" w:cs="Arial"/>
          <w:b/>
          <w:sz w:val="20"/>
        </w:rPr>
        <w:t>jen dodatkem</w:t>
      </w:r>
      <w:r w:rsidRPr="00DD0D66">
        <w:rPr>
          <w:rFonts w:ascii="Arial" w:hAnsi="Arial" w:cs="Arial"/>
          <w:sz w:val="20"/>
        </w:rPr>
        <w:t xml:space="preserve"> smlouvy z níže uvedených důvodů</w:t>
      </w:r>
      <w:r w:rsidRPr="00DD0D66">
        <w:rPr>
          <w:rFonts w:ascii="Arial" w:hAnsi="Arial" w:cs="Arial"/>
          <w:sz w:val="20"/>
          <w:lang w:val="cs-CZ"/>
        </w:rPr>
        <w:t xml:space="preserve"> </w:t>
      </w:r>
      <w:r w:rsidRPr="00DD0D66">
        <w:rPr>
          <w:rFonts w:ascii="Arial" w:hAnsi="Arial" w:cs="Arial"/>
          <w:sz w:val="20"/>
        </w:rPr>
        <w:t xml:space="preserve">před nebo v průběhu realizace díla dojde ke </w:t>
      </w:r>
      <w:r w:rsidRPr="00DD0D66">
        <w:rPr>
          <w:rFonts w:ascii="Arial" w:hAnsi="Arial" w:cs="Arial"/>
          <w:b/>
          <w:sz w:val="20"/>
        </w:rPr>
        <w:t>změnám daňových předpisů</w:t>
      </w:r>
      <w:r w:rsidRPr="00DD0D66">
        <w:rPr>
          <w:rFonts w:ascii="Arial" w:hAnsi="Arial" w:cs="Arial"/>
          <w:sz w:val="20"/>
        </w:rPr>
        <w:t xml:space="preserve"> majících vliv na cenu díla; v takovém případě bude cena upravena dle sazeb daně z přidané hodnoty platných ke dni zdanitelného plnění</w:t>
      </w:r>
      <w:r w:rsidRPr="00DD0D66">
        <w:rPr>
          <w:rFonts w:ascii="Arial" w:hAnsi="Arial" w:cs="Arial"/>
          <w:sz w:val="20"/>
          <w:lang w:val="cs-CZ"/>
        </w:rPr>
        <w:t xml:space="preserve"> </w:t>
      </w:r>
    </w:p>
    <w:p w14:paraId="4A8F045B" w14:textId="77777777" w:rsidR="000C3C73" w:rsidRPr="00DC542C" w:rsidRDefault="000C3C73" w:rsidP="000C3C73">
      <w:pPr>
        <w:numPr>
          <w:ilvl w:val="1"/>
          <w:numId w:val="46"/>
        </w:numPr>
        <w:tabs>
          <w:tab w:val="num" w:pos="567"/>
          <w:tab w:val="num" w:pos="1134"/>
        </w:tabs>
        <w:spacing w:before="120"/>
        <w:jc w:val="both"/>
        <w:rPr>
          <w:rFonts w:ascii="Arial" w:hAnsi="Arial" w:cs="Arial"/>
          <w:sz w:val="20"/>
        </w:rPr>
      </w:pPr>
      <w:r w:rsidRPr="00DC542C">
        <w:rPr>
          <w:rFonts w:ascii="Arial" w:hAnsi="Arial" w:cs="Arial"/>
          <w:sz w:val="2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6BA6EE7F" w14:textId="77777777" w:rsidR="000C3C73" w:rsidRPr="00501B2B"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b/>
          <w:sz w:val="20"/>
        </w:rPr>
        <w:t xml:space="preserve">Důvodem pro změnu ceny díla není </w:t>
      </w:r>
      <w:r>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dod</w:t>
      </w:r>
      <w:r>
        <w:rPr>
          <w:rFonts w:ascii="Arial" w:hAnsi="Arial" w:cs="Arial"/>
          <w:sz w:val="20"/>
          <w:lang w:val="cs-CZ"/>
        </w:rPr>
        <w:t>á</w:t>
      </w:r>
      <w:r>
        <w:rPr>
          <w:rFonts w:ascii="Arial" w:hAnsi="Arial" w:cs="Arial"/>
          <w:sz w:val="20"/>
        </w:rPr>
        <w:t>vek a služeb dle výkazu výměr.</w:t>
      </w:r>
    </w:p>
    <w:p w14:paraId="7E187D5D" w14:textId="77777777" w:rsidR="000C3C73" w:rsidRDefault="000C3C73" w:rsidP="000C3C73">
      <w:pPr>
        <w:pStyle w:val="Zkladntext"/>
        <w:ind w:left="454"/>
        <w:rPr>
          <w:rFonts w:ascii="Arial" w:hAnsi="Arial" w:cs="Arial"/>
          <w:b/>
          <w:sz w:val="20"/>
        </w:rPr>
      </w:pPr>
    </w:p>
    <w:p w14:paraId="0C8E431D" w14:textId="77777777" w:rsidR="000C3C73" w:rsidRPr="00A612FC" w:rsidRDefault="000C3C73" w:rsidP="000C3C73">
      <w:pPr>
        <w:pStyle w:val="Zkladntext"/>
        <w:ind w:left="454"/>
        <w:rPr>
          <w:rFonts w:ascii="Arial" w:hAnsi="Arial" w:cs="Arial"/>
          <w:b/>
          <w:sz w:val="20"/>
        </w:rPr>
      </w:pPr>
    </w:p>
    <w:p w14:paraId="48B1596B"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t>PLATEBNÍ PODMÍNKY</w:t>
      </w:r>
    </w:p>
    <w:p w14:paraId="56C04C50" w14:textId="77777777" w:rsidR="000C3C73" w:rsidRPr="00581D1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jc w:val="left"/>
        <w:rPr>
          <w:rFonts w:ascii="Arial" w:hAnsi="Arial" w:cs="Arial"/>
          <w:b/>
          <w:sz w:val="20"/>
        </w:rPr>
      </w:pPr>
      <w:r>
        <w:rPr>
          <w:rFonts w:ascii="Arial" w:hAnsi="Arial" w:cs="Arial"/>
          <w:sz w:val="20"/>
        </w:rPr>
        <w:t xml:space="preserve">Objednatel </w:t>
      </w:r>
      <w:r>
        <w:rPr>
          <w:rFonts w:ascii="Arial" w:hAnsi="Arial" w:cs="Arial"/>
          <w:b/>
          <w:sz w:val="20"/>
        </w:rPr>
        <w:t>neposkytuje</w:t>
      </w:r>
      <w:r>
        <w:rPr>
          <w:rFonts w:ascii="Arial" w:hAnsi="Arial" w:cs="Arial"/>
          <w:sz w:val="20"/>
        </w:rPr>
        <w:t xml:space="preserve"> zhotoviteli </w:t>
      </w:r>
      <w:r>
        <w:rPr>
          <w:rFonts w:ascii="Arial" w:hAnsi="Arial" w:cs="Arial"/>
          <w:b/>
          <w:sz w:val="20"/>
        </w:rPr>
        <w:t>zálohy</w:t>
      </w:r>
      <w:r>
        <w:rPr>
          <w:rFonts w:ascii="Arial" w:hAnsi="Arial" w:cs="Arial"/>
          <w:sz w:val="20"/>
        </w:rPr>
        <w:t>.</w:t>
      </w:r>
    </w:p>
    <w:p w14:paraId="2A3C8F3A" w14:textId="77777777" w:rsidR="000C3C73" w:rsidRPr="000A2F25"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b/>
          <w:sz w:val="20"/>
        </w:rPr>
      </w:pPr>
      <w:r>
        <w:rPr>
          <w:rFonts w:ascii="Arial" w:hAnsi="Arial" w:cs="Arial"/>
          <w:sz w:val="20"/>
        </w:rPr>
        <w:t>Smluvní strany se dohodly v souladu se zákonem č. 235/2004 Sb., o dani z přidané hodnoty, ve</w:t>
      </w:r>
      <w:r>
        <w:rPr>
          <w:rFonts w:ascii="Arial" w:hAnsi="Arial" w:cs="Arial"/>
          <w:sz w:val="20"/>
          <w:lang w:val="cs-CZ"/>
        </w:rPr>
        <w:t> </w:t>
      </w:r>
      <w:r>
        <w:rPr>
          <w:rFonts w:ascii="Arial" w:hAnsi="Arial" w:cs="Arial"/>
          <w:sz w:val="20"/>
        </w:rPr>
        <w:t xml:space="preserve">znění pozdějších předpisů (dále jen „zákon o DPH“), na </w:t>
      </w:r>
      <w:r>
        <w:rPr>
          <w:rFonts w:ascii="Arial" w:hAnsi="Arial" w:cs="Arial"/>
          <w:sz w:val="20"/>
          <w:lang w:val="cs-CZ"/>
        </w:rPr>
        <w:t>u</w:t>
      </w:r>
      <w:r>
        <w:rPr>
          <w:rFonts w:ascii="Arial" w:hAnsi="Arial" w:cs="Arial"/>
          <w:sz w:val="20"/>
        </w:rPr>
        <w:t xml:space="preserve">hrazení ceny za dílo na základě </w:t>
      </w:r>
      <w:r w:rsidRPr="00597EA5">
        <w:rPr>
          <w:rFonts w:ascii="Arial" w:hAnsi="Arial" w:cs="Arial"/>
          <w:b/>
          <w:sz w:val="20"/>
        </w:rPr>
        <w:t>daňov</w:t>
      </w:r>
      <w:r>
        <w:rPr>
          <w:rFonts w:ascii="Arial" w:hAnsi="Arial" w:cs="Arial"/>
          <w:b/>
          <w:sz w:val="20"/>
          <w:lang w:val="cs-CZ"/>
        </w:rPr>
        <w:t>é</w:t>
      </w:r>
      <w:r w:rsidRPr="00597EA5">
        <w:rPr>
          <w:rFonts w:ascii="Arial" w:hAnsi="Arial" w:cs="Arial"/>
          <w:b/>
          <w:sz w:val="20"/>
        </w:rPr>
        <w:t>h</w:t>
      </w:r>
      <w:r>
        <w:rPr>
          <w:rFonts w:ascii="Arial" w:hAnsi="Arial" w:cs="Arial"/>
          <w:b/>
          <w:sz w:val="20"/>
          <w:lang w:val="cs-CZ"/>
        </w:rPr>
        <w:t>o</w:t>
      </w:r>
      <w:r w:rsidRPr="00597EA5">
        <w:rPr>
          <w:rFonts w:ascii="Arial" w:hAnsi="Arial" w:cs="Arial"/>
          <w:b/>
          <w:sz w:val="20"/>
        </w:rPr>
        <w:t xml:space="preserve"> doklad</w:t>
      </w:r>
      <w:r>
        <w:rPr>
          <w:rFonts w:ascii="Arial" w:hAnsi="Arial" w:cs="Arial"/>
          <w:b/>
          <w:sz w:val="20"/>
          <w:lang w:val="cs-CZ"/>
        </w:rPr>
        <w:t>u</w:t>
      </w:r>
      <w:r w:rsidRPr="00597EA5">
        <w:rPr>
          <w:rFonts w:ascii="Arial" w:hAnsi="Arial" w:cs="Arial"/>
          <w:b/>
          <w:sz w:val="20"/>
        </w:rPr>
        <w:t xml:space="preserve"> </w:t>
      </w:r>
      <w:r>
        <w:rPr>
          <w:rFonts w:ascii="Arial" w:hAnsi="Arial" w:cs="Arial"/>
          <w:sz w:val="20"/>
        </w:rPr>
        <w:t>(</w:t>
      </w:r>
      <w:r>
        <w:rPr>
          <w:rFonts w:ascii="Arial" w:hAnsi="Arial" w:cs="Arial"/>
          <w:b/>
          <w:sz w:val="20"/>
        </w:rPr>
        <w:t>faktur</w:t>
      </w:r>
      <w:r>
        <w:rPr>
          <w:rFonts w:ascii="Arial" w:hAnsi="Arial" w:cs="Arial"/>
          <w:b/>
          <w:sz w:val="20"/>
          <w:lang w:val="cs-CZ"/>
        </w:rPr>
        <w:t>y</w:t>
      </w:r>
      <w:r>
        <w:rPr>
          <w:rFonts w:ascii="Arial" w:hAnsi="Arial" w:cs="Arial"/>
          <w:sz w:val="20"/>
        </w:rPr>
        <w:t>).</w:t>
      </w:r>
    </w:p>
    <w:p w14:paraId="704F68B4" w14:textId="77777777" w:rsidR="000C3C73" w:rsidRPr="00501B2B"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right="0"/>
        <w:rPr>
          <w:rFonts w:ascii="Arial" w:hAnsi="Arial" w:cs="Arial"/>
          <w:sz w:val="20"/>
        </w:rPr>
      </w:pPr>
      <w:r w:rsidRPr="00501B2B">
        <w:rPr>
          <w:rFonts w:ascii="Arial" w:hAnsi="Arial" w:cs="Arial"/>
          <w:sz w:val="20"/>
        </w:rPr>
        <w:t xml:space="preserve">Faktura musí mít náležitosti daňového dokladu podle zákona o DPH. </w:t>
      </w:r>
    </w:p>
    <w:p w14:paraId="3170A9EB"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435F20">
        <w:rPr>
          <w:rFonts w:ascii="Arial" w:hAnsi="Arial" w:cs="Arial"/>
          <w:b/>
          <w:snapToGrid w:val="0"/>
          <w:sz w:val="20"/>
          <w:szCs w:val="22"/>
        </w:rPr>
        <w:t>Fakturace</w:t>
      </w:r>
      <w:r>
        <w:rPr>
          <w:rFonts w:ascii="Arial" w:hAnsi="Arial" w:cs="Arial"/>
          <w:snapToGrid w:val="0"/>
          <w:sz w:val="20"/>
          <w:szCs w:val="22"/>
        </w:rPr>
        <w:t>:</w:t>
      </w:r>
    </w:p>
    <w:p w14:paraId="4A335ED5" w14:textId="77777777" w:rsidR="000C3C73" w:rsidRPr="008419A8"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bookmarkStart w:id="21" w:name="_Ref319915947"/>
      <w:r>
        <w:rPr>
          <w:rFonts w:ascii="Arial" w:hAnsi="Arial" w:cs="Arial"/>
          <w:sz w:val="20"/>
        </w:rPr>
        <w:t>Splatnost faktur</w:t>
      </w:r>
      <w:r>
        <w:rPr>
          <w:rFonts w:ascii="Arial" w:hAnsi="Arial" w:cs="Arial"/>
          <w:sz w:val="20"/>
          <w:lang w:val="cs-CZ"/>
        </w:rPr>
        <w:t>y</w:t>
      </w:r>
      <w:r>
        <w:rPr>
          <w:rFonts w:ascii="Arial" w:hAnsi="Arial" w:cs="Arial"/>
          <w:sz w:val="20"/>
        </w:rPr>
        <w:t xml:space="preserve"> je </w:t>
      </w:r>
      <w:r>
        <w:rPr>
          <w:rFonts w:ascii="Arial" w:hAnsi="Arial" w:cs="Arial"/>
          <w:b/>
          <w:sz w:val="20"/>
        </w:rPr>
        <w:t>30 dnů</w:t>
      </w:r>
      <w:r>
        <w:rPr>
          <w:rFonts w:ascii="Arial" w:hAnsi="Arial" w:cs="Arial"/>
          <w:sz w:val="20"/>
        </w:rPr>
        <w:t xml:space="preserve"> ode dne jejich prokazatelného doručení do sídla objednatele. V pochybnostech se má za to, že faktura byla doručena do sídla objednatele třetí den ode</w:t>
      </w:r>
      <w:r>
        <w:rPr>
          <w:rFonts w:ascii="Arial" w:hAnsi="Arial" w:cs="Arial"/>
          <w:sz w:val="20"/>
          <w:lang w:val="cs-CZ"/>
        </w:rPr>
        <w:t> </w:t>
      </w:r>
      <w:r>
        <w:rPr>
          <w:rFonts w:ascii="Arial" w:hAnsi="Arial" w:cs="Arial"/>
          <w:sz w:val="20"/>
        </w:rPr>
        <w:t>dne odeslání.</w:t>
      </w:r>
      <w:bookmarkEnd w:id="21"/>
      <w:r>
        <w:rPr>
          <w:rFonts w:ascii="Arial" w:hAnsi="Arial" w:cs="Arial"/>
          <w:bCs/>
          <w:sz w:val="20"/>
        </w:rPr>
        <w:t xml:space="preserve"> </w:t>
      </w:r>
    </w:p>
    <w:p w14:paraId="2FC9EFA4" w14:textId="77777777" w:rsidR="000C3C73" w:rsidRPr="008419A8"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A70AF5">
        <w:rPr>
          <w:rFonts w:ascii="Arial" w:hAnsi="Arial" w:cs="Arial"/>
          <w:sz w:val="20"/>
        </w:rPr>
        <w:t xml:space="preserve">Je-li </w:t>
      </w:r>
      <w:r w:rsidRPr="00A70AF5">
        <w:rPr>
          <w:rFonts w:ascii="Arial" w:hAnsi="Arial" w:cs="Arial"/>
          <w:b/>
          <w:sz w:val="20"/>
        </w:rPr>
        <w:t>oprávněnost fakturované částky</w:t>
      </w:r>
      <w:r w:rsidRPr="00A70AF5">
        <w:rPr>
          <w:rFonts w:ascii="Arial" w:hAnsi="Arial" w:cs="Arial"/>
          <w:sz w:val="20"/>
        </w:rPr>
        <w:t xml:space="preserve"> nebo její části objednatelem </w:t>
      </w:r>
      <w:r w:rsidRPr="00A70AF5">
        <w:rPr>
          <w:rFonts w:ascii="Arial" w:hAnsi="Arial" w:cs="Arial"/>
          <w:b/>
          <w:sz w:val="20"/>
        </w:rPr>
        <w:t>zpochybněna</w:t>
      </w:r>
      <w:r w:rsidRPr="00A70AF5">
        <w:rPr>
          <w:rFonts w:ascii="Arial" w:hAnsi="Arial" w:cs="Arial"/>
          <w:sz w:val="20"/>
        </w:rPr>
        <w:t xml:space="preserve">, je objednatel povinen tuto skutečnost do </w:t>
      </w:r>
      <w:r w:rsidRPr="00A70AF5">
        <w:rPr>
          <w:rFonts w:ascii="Arial" w:hAnsi="Arial" w:cs="Arial"/>
          <w:b/>
          <w:sz w:val="20"/>
        </w:rPr>
        <w:t>4 kalendářních dnů</w:t>
      </w:r>
      <w:r w:rsidRPr="00A70AF5">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70AF5">
        <w:rPr>
          <w:rFonts w:ascii="Arial" w:hAnsi="Arial" w:cs="Arial"/>
          <w:b/>
          <w:sz w:val="20"/>
        </w:rPr>
        <w:t>nová lhůta splatnosti</w:t>
      </w:r>
      <w:r w:rsidRPr="00A70AF5">
        <w:rPr>
          <w:rFonts w:ascii="Arial" w:hAnsi="Arial" w:cs="Arial"/>
          <w:sz w:val="20"/>
        </w:rPr>
        <w:t xml:space="preserve"> dle odst. </w:t>
      </w:r>
      <w:r w:rsidRPr="00A70AF5">
        <w:rPr>
          <w:rFonts w:ascii="Arial" w:hAnsi="Arial" w:cs="Arial"/>
          <w:sz w:val="20"/>
        </w:rPr>
        <w:fldChar w:fldCharType="begin"/>
      </w:r>
      <w:r w:rsidRPr="00A70AF5">
        <w:rPr>
          <w:rFonts w:ascii="Arial" w:hAnsi="Arial" w:cs="Arial"/>
          <w:sz w:val="20"/>
        </w:rPr>
        <w:instrText xml:space="preserve"> REF _Ref319915947 \r \h </w:instrText>
      </w:r>
      <w:r>
        <w:rPr>
          <w:rFonts w:ascii="Arial" w:hAnsi="Arial" w:cs="Arial"/>
          <w:sz w:val="20"/>
        </w:rPr>
        <w:instrText xml:space="preserve"> \* MERGEFORMAT </w:instrText>
      </w:r>
      <w:r w:rsidRPr="00A70AF5">
        <w:rPr>
          <w:rFonts w:ascii="Arial" w:hAnsi="Arial" w:cs="Arial"/>
          <w:sz w:val="20"/>
        </w:rPr>
      </w:r>
      <w:r w:rsidRPr="00A70AF5">
        <w:rPr>
          <w:rFonts w:ascii="Arial" w:hAnsi="Arial" w:cs="Arial"/>
          <w:sz w:val="20"/>
        </w:rPr>
        <w:fldChar w:fldCharType="separate"/>
      </w:r>
      <w:r>
        <w:rPr>
          <w:rFonts w:ascii="Arial" w:hAnsi="Arial" w:cs="Arial"/>
          <w:sz w:val="20"/>
        </w:rPr>
        <w:t>5.</w:t>
      </w:r>
      <w:r>
        <w:rPr>
          <w:rFonts w:ascii="Arial" w:hAnsi="Arial" w:cs="Arial"/>
          <w:sz w:val="20"/>
          <w:lang w:val="cs-CZ"/>
        </w:rPr>
        <w:t>6</w:t>
      </w:r>
      <w:r>
        <w:rPr>
          <w:rFonts w:ascii="Arial" w:hAnsi="Arial" w:cs="Arial"/>
          <w:sz w:val="20"/>
        </w:rPr>
        <w:t>.</w:t>
      </w:r>
      <w:r>
        <w:rPr>
          <w:rFonts w:ascii="Arial" w:hAnsi="Arial" w:cs="Arial"/>
          <w:sz w:val="20"/>
          <w:lang w:val="cs-CZ"/>
        </w:rPr>
        <w:t>1</w:t>
      </w:r>
      <w:r w:rsidRPr="00A70AF5">
        <w:rPr>
          <w:rFonts w:ascii="Arial" w:hAnsi="Arial" w:cs="Arial"/>
          <w:sz w:val="20"/>
        </w:rPr>
        <w:fldChar w:fldCharType="end"/>
      </w:r>
      <w:bookmarkStart w:id="22" w:name="_Toc527338581"/>
      <w:r w:rsidRPr="00A70AF5">
        <w:rPr>
          <w:rFonts w:ascii="Arial" w:hAnsi="Arial" w:cs="Arial"/>
          <w:sz w:val="20"/>
        </w:rPr>
        <w:t>. Zhotovitel bere na vědomí, že v případě oprávněného vrácení</w:t>
      </w:r>
      <w:r>
        <w:rPr>
          <w:rFonts w:ascii="Arial" w:hAnsi="Arial" w:cs="Arial"/>
          <w:sz w:val="20"/>
        </w:rPr>
        <w:t xml:space="preserve"> faktury nemá nárok na úrok z prodlení dle čl. </w:t>
      </w:r>
      <w:bookmarkEnd w:id="22"/>
      <w:r>
        <w:rPr>
          <w:rFonts w:ascii="Arial" w:hAnsi="Arial" w:cs="Arial"/>
          <w:sz w:val="20"/>
        </w:rPr>
        <w:fldChar w:fldCharType="begin"/>
      </w:r>
      <w:r>
        <w:rPr>
          <w:rFonts w:ascii="Arial" w:hAnsi="Arial" w:cs="Arial"/>
          <w:sz w:val="20"/>
        </w:rPr>
        <w:instrText xml:space="preserve"> REF _Ref372283607 \r \h </w:instrText>
      </w:r>
      <w:r>
        <w:rPr>
          <w:rFonts w:ascii="Arial" w:hAnsi="Arial" w:cs="Arial"/>
          <w:sz w:val="20"/>
        </w:rPr>
      </w:r>
      <w:r>
        <w:rPr>
          <w:rFonts w:ascii="Arial" w:hAnsi="Arial" w:cs="Arial"/>
          <w:sz w:val="20"/>
        </w:rPr>
        <w:fldChar w:fldCharType="separate"/>
      </w:r>
      <w:r>
        <w:rPr>
          <w:rFonts w:ascii="Arial" w:hAnsi="Arial" w:cs="Arial"/>
          <w:sz w:val="20"/>
        </w:rPr>
        <w:t>14</w:t>
      </w:r>
      <w:r>
        <w:rPr>
          <w:rFonts w:ascii="Arial" w:hAnsi="Arial" w:cs="Arial"/>
          <w:sz w:val="20"/>
        </w:rPr>
        <w:fldChar w:fldCharType="end"/>
      </w:r>
      <w:r>
        <w:rPr>
          <w:rFonts w:ascii="Arial" w:hAnsi="Arial" w:cs="Arial"/>
          <w:sz w:val="20"/>
        </w:rPr>
        <w:t xml:space="preserve"> této smlouvy.</w:t>
      </w:r>
    </w:p>
    <w:p w14:paraId="70FB2D62" w14:textId="77777777" w:rsidR="000C3C73" w:rsidRPr="009B3324"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Pr>
          <w:rFonts w:ascii="Arial" w:hAnsi="Arial" w:cs="Arial"/>
          <w:sz w:val="20"/>
        </w:rPr>
        <w:t xml:space="preserve">Cena za dílo je uhrazena </w:t>
      </w:r>
      <w:r>
        <w:rPr>
          <w:rFonts w:ascii="Arial" w:hAnsi="Arial" w:cs="Arial"/>
          <w:b/>
          <w:sz w:val="20"/>
        </w:rPr>
        <w:t>dnem odepsání příslušné částky z účtu objednatele ve prospěch účtu zhotovitele.</w:t>
      </w:r>
    </w:p>
    <w:p w14:paraId="6F08FB64" w14:textId="77777777" w:rsidR="000C3C73" w:rsidRPr="0002760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027602">
        <w:rPr>
          <w:rFonts w:ascii="Arial" w:hAnsi="Arial" w:cs="Arial"/>
          <w:sz w:val="20"/>
        </w:rPr>
        <w:t>Nedílnou přílohou faktury bude protokol o předání a převzetí díla</w:t>
      </w:r>
      <w:r w:rsidRPr="00501B2B">
        <w:rPr>
          <w:rFonts w:ascii="Arial" w:hAnsi="Arial" w:cs="Arial"/>
          <w:sz w:val="20"/>
        </w:rPr>
        <w:t>.</w:t>
      </w:r>
    </w:p>
    <w:p w14:paraId="46A10FA8" w14:textId="77777777" w:rsidR="000C3C73" w:rsidRDefault="000C3C73" w:rsidP="000C3C73">
      <w:pPr>
        <w:pStyle w:val="Zkladntext"/>
        <w:ind w:left="568"/>
        <w:rPr>
          <w:rFonts w:ascii="Arial" w:hAnsi="Arial" w:cs="Arial"/>
          <w:sz w:val="20"/>
        </w:rPr>
      </w:pPr>
    </w:p>
    <w:p w14:paraId="2BE28244" w14:textId="77777777" w:rsidR="000C3C73" w:rsidRPr="0007511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sz w:val="20"/>
        </w:rPr>
      </w:pPr>
      <w:r w:rsidRPr="00075112">
        <w:rPr>
          <w:rFonts w:ascii="Arial" w:hAnsi="Arial" w:cs="Arial"/>
          <w:sz w:val="20"/>
        </w:rPr>
        <w:t>Zhotovitel prohlašuje, že:</w:t>
      </w:r>
    </w:p>
    <w:p w14:paraId="2BAC2333"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nemá v úmyslu nezaplatit daň z přidané hodnoty u zdanitelného plnění podle této smlouvy,</w:t>
      </w:r>
    </w:p>
    <w:p w14:paraId="05CF33B9"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mu nejsou známy skutečnosti, nasvědčující tomu, že se dostane do postavení, kdy nemůže daň zaplatit a ani se ke dni podpisu této smlouvy v takovém postavení nenachází,</w:t>
      </w:r>
    </w:p>
    <w:p w14:paraId="78FFEBAA"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nezkrátí daň nebo nevyláká daňovou výhodu</w:t>
      </w:r>
    </w:p>
    <w:p w14:paraId="0D00C016" w14:textId="77777777" w:rsidR="000C3C73" w:rsidRPr="00A57420"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A57420">
        <w:rPr>
          <w:rFonts w:ascii="Arial" w:hAnsi="Arial" w:cs="Arial"/>
          <w:snapToGrid w:val="0"/>
          <w:sz w:val="20"/>
        </w:rPr>
        <w:t>úplata za plnění dle smlouvy není odchylná od obvyklé ceny,</w:t>
      </w:r>
    </w:p>
    <w:p w14:paraId="70D5D20C"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lastRenderedPageBreak/>
        <w:t>úplata za plnění dle smlouvy nebude poskytnuta zcela nebo zčásti bezhotovostním převodem na účet vedený poskytovatelem platebních služeb mimo tuzemsko</w:t>
      </w:r>
    </w:p>
    <w:p w14:paraId="55E81031"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nebude nespolehlivým plátcem,</w:t>
      </w:r>
    </w:p>
    <w:p w14:paraId="42C20F21"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bude mít u správce daně registrován bankovní účet používaný pro ekonomickou činnost,</w:t>
      </w:r>
    </w:p>
    <w:p w14:paraId="29CB2AF9" w14:textId="77777777" w:rsidR="000C3C73" w:rsidRPr="00075112"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23C5EF5" w14:textId="77777777" w:rsidR="000C3C73" w:rsidRPr="0099120E"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20"/>
        <w:ind w:left="1071" w:right="0" w:hanging="646"/>
        <w:rPr>
          <w:rFonts w:ascii="Arial" w:hAnsi="Arial" w:cs="Arial"/>
          <w:snapToGrid w:val="0"/>
          <w:sz w:val="20"/>
        </w:rPr>
      </w:pPr>
      <w:r w:rsidRPr="00075112">
        <w:rPr>
          <w:rFonts w:ascii="Arial" w:hAnsi="Arial" w:cs="Arial"/>
          <w:snapToGrid w:val="0"/>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113C84E" w14:textId="77777777" w:rsidR="000C3C73" w:rsidRDefault="000C3C73" w:rsidP="000C3C73">
      <w:pPr>
        <w:pStyle w:val="Zkladntext"/>
        <w:rPr>
          <w:rFonts w:ascii="Arial" w:hAnsi="Arial" w:cs="Arial"/>
          <w:b/>
          <w:sz w:val="20"/>
          <w:highlight w:val="green"/>
        </w:rPr>
      </w:pPr>
    </w:p>
    <w:p w14:paraId="3EF81002" w14:textId="77777777" w:rsidR="000C3C73" w:rsidRPr="002E1439" w:rsidRDefault="000C3C73" w:rsidP="000C3C73">
      <w:pPr>
        <w:pStyle w:val="Zkladntext"/>
        <w:ind w:left="567"/>
        <w:rPr>
          <w:rFonts w:ascii="Arial" w:hAnsi="Arial" w:cs="Arial"/>
          <w:b/>
          <w:sz w:val="20"/>
          <w:lang w:val="cs-CZ"/>
        </w:rPr>
      </w:pPr>
    </w:p>
    <w:p w14:paraId="4D8AF4FE"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PODMÍNKY PROVÁDĚNÍ DÍLA</w:t>
      </w:r>
    </w:p>
    <w:p w14:paraId="66E58D10"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sz w:val="20"/>
        </w:rPr>
      </w:pPr>
      <w:r w:rsidRPr="004750B2">
        <w:rPr>
          <w:rFonts w:ascii="Arial" w:hAnsi="Arial" w:cs="Arial"/>
          <w:sz w:val="20"/>
        </w:rPr>
        <w:t>Zhotovitel pís</w:t>
      </w:r>
      <w:r>
        <w:rPr>
          <w:rFonts w:ascii="Arial" w:hAnsi="Arial" w:cs="Arial"/>
          <w:sz w:val="20"/>
        </w:rPr>
        <w:t>em</w:t>
      </w:r>
      <w:r w:rsidRPr="004750B2">
        <w:rPr>
          <w:rFonts w:ascii="Arial" w:hAnsi="Arial" w:cs="Arial"/>
          <w:sz w:val="20"/>
        </w:rPr>
        <w:t xml:space="preserve">ně předloží </w:t>
      </w:r>
      <w:r>
        <w:rPr>
          <w:rFonts w:ascii="Arial" w:hAnsi="Arial" w:cs="Arial"/>
          <w:sz w:val="20"/>
        </w:rPr>
        <w:t xml:space="preserve">objednateli určení pracovní doby provádění díla a to do </w:t>
      </w:r>
      <w:r>
        <w:rPr>
          <w:rFonts w:ascii="Arial" w:hAnsi="Arial" w:cs="Arial"/>
          <w:sz w:val="20"/>
          <w:lang w:val="cs-CZ"/>
        </w:rPr>
        <w:t>3</w:t>
      </w:r>
      <w:r>
        <w:rPr>
          <w:rFonts w:ascii="Arial" w:hAnsi="Arial" w:cs="Arial"/>
          <w:sz w:val="20"/>
        </w:rPr>
        <w:t xml:space="preserve"> dnů po</w:t>
      </w:r>
      <w:r>
        <w:rPr>
          <w:rFonts w:ascii="Arial" w:hAnsi="Arial" w:cs="Arial"/>
          <w:sz w:val="20"/>
          <w:lang w:val="cs-CZ"/>
        </w:rPr>
        <w:t> </w:t>
      </w:r>
      <w:r>
        <w:rPr>
          <w:rFonts w:ascii="Arial" w:hAnsi="Arial" w:cs="Arial"/>
          <w:sz w:val="20"/>
        </w:rPr>
        <w:t>podpisu smlouvy o dílo. V případě potřeby změny pracovní doby provede úpravu pracovní doby na daný den zápisem ve stavebním deníku před zahájením prací nad rámec určené pracovní doby. Zhotovitel nesmí provádět práci na staveništi mimo určenou pracovní dobu.</w:t>
      </w:r>
    </w:p>
    <w:p w14:paraId="0F618205" w14:textId="77777777" w:rsidR="000C3C73" w:rsidRDefault="000C3C73" w:rsidP="000C3C73">
      <w:pPr>
        <w:pStyle w:val="Zkladntext"/>
        <w:rPr>
          <w:rFonts w:ascii="Arial" w:hAnsi="Arial" w:cs="Arial"/>
          <w:sz w:val="20"/>
        </w:rPr>
      </w:pPr>
    </w:p>
    <w:p w14:paraId="2AC5C02D"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Bezpečnost a ochrana zdraví při práci na staveništi:</w:t>
      </w:r>
    </w:p>
    <w:p w14:paraId="7F6A4753" w14:textId="77777777" w:rsidR="000C3C73" w:rsidRPr="009966C0"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567"/>
        <w:rPr>
          <w:rFonts w:ascii="Arial" w:hAnsi="Arial" w:cs="Arial"/>
          <w:sz w:val="20"/>
        </w:rPr>
      </w:pPr>
      <w:r w:rsidRPr="009966C0">
        <w:rPr>
          <w:rFonts w:ascii="Arial" w:hAnsi="Arial" w:cs="Arial"/>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w:t>
      </w:r>
      <w:r w:rsidRPr="009966C0">
        <w:rPr>
          <w:rFonts w:ascii="Arial" w:hAnsi="Arial" w:cs="Arial"/>
          <w:sz w:val="20"/>
          <w:lang w:val="cs-CZ"/>
        </w:rPr>
        <w:t> </w:t>
      </w:r>
      <w:r w:rsidRPr="009966C0">
        <w:rPr>
          <w:rFonts w:ascii="Arial" w:hAnsi="Arial" w:cs="Arial"/>
          <w:sz w:val="20"/>
        </w:rPr>
        <w:t>ochranu lidí a majetku,</w:t>
      </w:r>
    </w:p>
    <w:p w14:paraId="2B3F3836" w14:textId="77777777" w:rsidR="000C3C73" w:rsidRPr="00AC5461"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right="0" w:hanging="646"/>
        <w:rPr>
          <w:rFonts w:ascii="Arial" w:hAnsi="Arial" w:cs="Arial"/>
          <w:sz w:val="20"/>
        </w:rPr>
      </w:pPr>
      <w:r w:rsidRPr="00501B2B">
        <w:rPr>
          <w:rFonts w:ascii="Arial" w:hAnsi="Arial" w:cs="Arial"/>
          <w:sz w:val="20"/>
        </w:rPr>
        <w:t>zhotovitel zajistí průběžně</w:t>
      </w:r>
      <w:r w:rsidRPr="00AC5461">
        <w:rPr>
          <w:rFonts w:ascii="Arial" w:hAnsi="Arial" w:cs="Arial"/>
          <w:sz w:val="20"/>
        </w:rPr>
        <w:t xml:space="preserve"> vlastní kontrolu dodržování bezpečnostních předpisů všech pracovníků při realizaci díla.</w:t>
      </w:r>
      <w:r>
        <w:rPr>
          <w:rFonts w:ascii="Arial" w:hAnsi="Arial" w:cs="Arial"/>
          <w:sz w:val="20"/>
        </w:rPr>
        <w:t xml:space="preserve"> </w:t>
      </w:r>
    </w:p>
    <w:p w14:paraId="335C293D" w14:textId="77777777" w:rsidR="000C3C73" w:rsidRDefault="000C3C73" w:rsidP="000C3C73">
      <w:pPr>
        <w:ind w:left="1470"/>
        <w:rPr>
          <w:rFonts w:ascii="Arial" w:hAnsi="Arial" w:cs="Arial"/>
          <w:b/>
        </w:rPr>
      </w:pPr>
    </w:p>
    <w:p w14:paraId="71A6D6C8" w14:textId="77777777" w:rsidR="000C3C73" w:rsidRDefault="000C3C73" w:rsidP="000C3C73">
      <w:pPr>
        <w:ind w:left="1470"/>
        <w:rPr>
          <w:rFonts w:ascii="Arial" w:hAnsi="Arial" w:cs="Arial"/>
          <w:b/>
        </w:rPr>
      </w:pPr>
    </w:p>
    <w:p w14:paraId="288ABDC1" w14:textId="77777777" w:rsidR="000C3C73" w:rsidRDefault="000C3C73" w:rsidP="000C3C73">
      <w:pPr>
        <w:ind w:left="1470"/>
        <w:rPr>
          <w:rFonts w:ascii="Arial" w:hAnsi="Arial" w:cs="Arial"/>
          <w:b/>
        </w:rPr>
      </w:pPr>
    </w:p>
    <w:p w14:paraId="6D9E5BC5"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PŘEDÁNÍ A PŘEVZETÍ DÍLA, PROVEDENÍ ZKOUŠEK</w:t>
      </w:r>
    </w:p>
    <w:p w14:paraId="6F33796B" w14:textId="77777777" w:rsidR="000C3C73" w:rsidRPr="0044163C"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Zhotovitel splní svou povinnost zhotovit dílo jeho řádným a </w:t>
      </w:r>
      <w:r>
        <w:rPr>
          <w:rFonts w:ascii="Arial" w:hAnsi="Arial" w:cs="Arial"/>
          <w:b/>
          <w:sz w:val="20"/>
        </w:rPr>
        <w:t>včasným dokončením</w:t>
      </w:r>
      <w:r>
        <w:rPr>
          <w:rFonts w:ascii="Arial" w:hAnsi="Arial" w:cs="Arial"/>
          <w:sz w:val="20"/>
        </w:rPr>
        <w:t xml:space="preserve"> a předáním objednateli jako celku a odstraněním všech vad a nedodělků zjištěných v rámci přejímacího řízení. </w:t>
      </w:r>
      <w:r w:rsidRPr="003E76C8">
        <w:rPr>
          <w:rFonts w:ascii="Arial" w:hAnsi="Arial" w:cs="Arial"/>
          <w:sz w:val="20"/>
        </w:rPr>
        <w:t xml:space="preserve">Objednatel je oprávněn řádně provedené dílo převzít jako celek </w:t>
      </w:r>
      <w:r w:rsidRPr="00501B2B">
        <w:rPr>
          <w:rFonts w:ascii="Arial" w:hAnsi="Arial" w:cs="Arial"/>
          <w:sz w:val="20"/>
        </w:rPr>
        <w:t>nebo po jednotlivých dílčích plněních, není však povinen tak učinit před ve smlouvě sjednaným ter</w:t>
      </w:r>
      <w:r>
        <w:rPr>
          <w:rFonts w:ascii="Arial" w:hAnsi="Arial" w:cs="Arial"/>
          <w:sz w:val="20"/>
        </w:rPr>
        <w:t xml:space="preserve">mínem plnění. Toto právo je splněno </w:t>
      </w:r>
      <w:r>
        <w:rPr>
          <w:rFonts w:ascii="Arial" w:hAnsi="Arial" w:cs="Arial"/>
          <w:b/>
          <w:sz w:val="20"/>
        </w:rPr>
        <w:t>podpisem protokolu</w:t>
      </w:r>
      <w:r>
        <w:rPr>
          <w:rFonts w:ascii="Arial" w:hAnsi="Arial" w:cs="Arial"/>
          <w:sz w:val="20"/>
        </w:rPr>
        <w:t xml:space="preserve"> o předání a převzetí díla nebo dílčího plnění oprávněnými zástupci objednatele a zhotovitele. Objednatel je oprávněn převzít řádně zhotovené dílo, nebo jeho část i</w:t>
      </w:r>
      <w:r>
        <w:rPr>
          <w:rFonts w:ascii="Arial" w:hAnsi="Arial" w:cs="Arial"/>
          <w:sz w:val="20"/>
          <w:lang w:val="cs-CZ"/>
        </w:rPr>
        <w:t> </w:t>
      </w:r>
      <w:r>
        <w:rPr>
          <w:rFonts w:ascii="Arial" w:hAnsi="Arial" w:cs="Arial"/>
          <w:sz w:val="20"/>
        </w:rPr>
        <w:t>před termínem plnění.</w:t>
      </w:r>
    </w:p>
    <w:p w14:paraId="24C5EA98" w14:textId="77777777" w:rsidR="000C3C73" w:rsidRPr="00EA0CF9"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Místem předání je místo, kde prováděna</w:t>
      </w:r>
      <w:r>
        <w:rPr>
          <w:rFonts w:ascii="Arial" w:hAnsi="Arial" w:cs="Arial"/>
          <w:sz w:val="20"/>
          <w:lang w:val="cs-CZ"/>
        </w:rPr>
        <w:t xml:space="preserve"> montáž</w:t>
      </w:r>
      <w:r>
        <w:rPr>
          <w:rFonts w:ascii="Arial" w:hAnsi="Arial" w:cs="Arial"/>
          <w:sz w:val="20"/>
        </w:rPr>
        <w:t xml:space="preserve">. Předání a převzetí se povinně účastní zástupci objednatele. Zhotovitel může vyzvat k účasti na předání a převzetí díla své </w:t>
      </w:r>
      <w:r>
        <w:rPr>
          <w:rFonts w:ascii="Arial" w:hAnsi="Arial" w:cs="Arial"/>
          <w:sz w:val="20"/>
          <w:lang w:val="cs-CZ"/>
        </w:rPr>
        <w:t>pod</w:t>
      </w:r>
      <w:r>
        <w:rPr>
          <w:rFonts w:ascii="Arial" w:hAnsi="Arial" w:cs="Arial"/>
          <w:sz w:val="20"/>
        </w:rPr>
        <w:t>dodavatele.</w:t>
      </w:r>
    </w:p>
    <w:p w14:paraId="57C59246"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b/>
          <w:sz w:val="20"/>
        </w:rPr>
      </w:pPr>
      <w:r>
        <w:rPr>
          <w:rFonts w:ascii="Arial" w:hAnsi="Arial" w:cs="Arial"/>
          <w:b/>
          <w:bCs/>
          <w:sz w:val="20"/>
        </w:rPr>
        <w:t>Přejímací řízení:</w:t>
      </w:r>
    </w:p>
    <w:p w14:paraId="51896517" w14:textId="77777777" w:rsidR="000C3C73"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Přejímací řízení je </w:t>
      </w:r>
      <w:r>
        <w:rPr>
          <w:rFonts w:ascii="Arial" w:hAnsi="Arial" w:cs="Arial"/>
          <w:b/>
          <w:sz w:val="20"/>
        </w:rPr>
        <w:t>ukončeno podpisem protokolu</w:t>
      </w:r>
      <w:r>
        <w:rPr>
          <w:rFonts w:ascii="Arial" w:hAnsi="Arial" w:cs="Arial"/>
          <w:sz w:val="20"/>
        </w:rPr>
        <w:t xml:space="preserve"> o předání a převzetí díla jako celku objednatelem. Dílo, které není řádně dokončeno, </w:t>
      </w:r>
      <w:r>
        <w:rPr>
          <w:rFonts w:ascii="Arial" w:hAnsi="Arial" w:cs="Arial"/>
          <w:b/>
          <w:sz w:val="20"/>
        </w:rPr>
        <w:t>není objednatel povinen převzít</w:t>
      </w:r>
      <w:r>
        <w:rPr>
          <w:rFonts w:ascii="Arial" w:hAnsi="Arial" w:cs="Arial"/>
          <w:sz w:val="20"/>
        </w:rPr>
        <w:t>. Za nedokončené dílo se považuje dílo i v případě, že dosažené výsledky nebudou odpovídat hodnotám a kritériím uvedeným v platný</w:t>
      </w:r>
      <w:r>
        <w:rPr>
          <w:rFonts w:ascii="Arial" w:hAnsi="Arial" w:cs="Arial"/>
          <w:sz w:val="20"/>
          <w:lang w:val="cs-CZ"/>
        </w:rPr>
        <w:t>ch</w:t>
      </w:r>
      <w:r>
        <w:rPr>
          <w:rFonts w:ascii="Arial" w:hAnsi="Arial" w:cs="Arial"/>
          <w:sz w:val="20"/>
        </w:rPr>
        <w:t xml:space="preserve"> právní</w:t>
      </w:r>
      <w:r>
        <w:rPr>
          <w:rFonts w:ascii="Arial" w:hAnsi="Arial" w:cs="Arial"/>
          <w:sz w:val="20"/>
          <w:lang w:val="cs-CZ"/>
        </w:rPr>
        <w:t>ch</w:t>
      </w:r>
      <w:r>
        <w:rPr>
          <w:rFonts w:ascii="Arial" w:hAnsi="Arial" w:cs="Arial"/>
          <w:sz w:val="20"/>
        </w:rPr>
        <w:t xml:space="preserve"> předpis</w:t>
      </w:r>
      <w:r>
        <w:rPr>
          <w:rFonts w:ascii="Arial" w:hAnsi="Arial" w:cs="Arial"/>
          <w:sz w:val="20"/>
          <w:lang w:val="cs-CZ"/>
        </w:rPr>
        <w:t>ech</w:t>
      </w:r>
      <w:r>
        <w:rPr>
          <w:rFonts w:ascii="Arial" w:hAnsi="Arial" w:cs="Arial"/>
          <w:sz w:val="20"/>
        </w:rPr>
        <w:t xml:space="preserve"> včetně technických norm</w:t>
      </w:r>
      <w:r>
        <w:rPr>
          <w:rFonts w:ascii="Arial" w:hAnsi="Arial" w:cs="Arial"/>
          <w:sz w:val="20"/>
          <w:lang w:val="cs-CZ"/>
        </w:rPr>
        <w:t>ách</w:t>
      </w:r>
      <w:r>
        <w:rPr>
          <w:rFonts w:ascii="Arial" w:hAnsi="Arial" w:cs="Arial"/>
          <w:sz w:val="20"/>
        </w:rPr>
        <w:t xml:space="preserve"> a této smlouvě.</w:t>
      </w:r>
    </w:p>
    <w:p w14:paraId="1EF7FF25" w14:textId="77777777" w:rsidR="000C3C73"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sz w:val="20"/>
        </w:rPr>
      </w:pPr>
      <w:r>
        <w:rPr>
          <w:rFonts w:ascii="Arial" w:hAnsi="Arial" w:cs="Arial"/>
          <w:sz w:val="20"/>
        </w:rPr>
        <w:t xml:space="preserve">K přejímce díla je zhotovitel povinen objednateli předložit následující </w:t>
      </w:r>
      <w:r w:rsidRPr="002E1439">
        <w:rPr>
          <w:rFonts w:ascii="Arial" w:hAnsi="Arial" w:cs="Arial"/>
          <w:sz w:val="20"/>
        </w:rPr>
        <w:t xml:space="preserve">doklady ve </w:t>
      </w:r>
      <w:r>
        <w:rPr>
          <w:rFonts w:ascii="Arial" w:hAnsi="Arial" w:cs="Arial"/>
          <w:sz w:val="20"/>
        </w:rPr>
        <w:t>3</w:t>
      </w:r>
      <w:r>
        <w:rPr>
          <w:rFonts w:ascii="Arial" w:hAnsi="Arial" w:cs="Arial"/>
          <w:sz w:val="20"/>
          <w:lang w:val="cs-CZ"/>
        </w:rPr>
        <w:t xml:space="preserve"> </w:t>
      </w:r>
      <w:r w:rsidRPr="002E1439">
        <w:rPr>
          <w:rFonts w:ascii="Arial" w:hAnsi="Arial" w:cs="Arial"/>
          <w:sz w:val="20"/>
        </w:rPr>
        <w:t>vyhotove</w:t>
      </w:r>
      <w:r>
        <w:rPr>
          <w:rFonts w:ascii="Arial" w:hAnsi="Arial" w:cs="Arial"/>
          <w:sz w:val="20"/>
          <w:lang w:val="cs-CZ"/>
        </w:rPr>
        <w:t>-</w:t>
      </w:r>
      <w:r w:rsidRPr="002E1439">
        <w:rPr>
          <w:rFonts w:ascii="Arial" w:hAnsi="Arial" w:cs="Arial"/>
          <w:sz w:val="20"/>
        </w:rPr>
        <w:t>ních:</w:t>
      </w:r>
    </w:p>
    <w:p w14:paraId="2B03F57A" w14:textId="77777777" w:rsidR="000C3C73" w:rsidRPr="00A60AC7" w:rsidRDefault="000C3C73" w:rsidP="000C3C73">
      <w:pPr>
        <w:pStyle w:val="Zkladntext"/>
        <w:widowControl/>
        <w:numPr>
          <w:ilvl w:val="3"/>
          <w:numId w:val="46"/>
        </w:numPr>
        <w:tabs>
          <w:tab w:val="clear" w:pos="2016"/>
          <w:tab w:val="clear" w:pos="3168"/>
          <w:tab w:val="clear" w:pos="4320"/>
          <w:tab w:val="clear" w:pos="5472"/>
          <w:tab w:val="clear" w:pos="6624"/>
          <w:tab w:val="clear" w:pos="7776"/>
          <w:tab w:val="clear" w:pos="8928"/>
        </w:tabs>
        <w:ind w:left="1723" w:right="0" w:hanging="646"/>
        <w:rPr>
          <w:rFonts w:ascii="Arial" w:hAnsi="Arial" w:cs="Arial"/>
          <w:sz w:val="20"/>
        </w:rPr>
      </w:pPr>
      <w:r w:rsidRPr="00A60AC7">
        <w:rPr>
          <w:rFonts w:ascii="Arial" w:hAnsi="Arial" w:cs="Arial"/>
          <w:sz w:val="20"/>
        </w:rPr>
        <w:t>osvědčení (protokoly) o komplexním vyzkoušení díla</w:t>
      </w:r>
      <w:r>
        <w:rPr>
          <w:rFonts w:ascii="Arial" w:hAnsi="Arial" w:cs="Arial"/>
          <w:sz w:val="20"/>
          <w:lang w:val="cs-CZ"/>
        </w:rPr>
        <w:t>,</w:t>
      </w:r>
    </w:p>
    <w:p w14:paraId="51ED044A" w14:textId="77777777" w:rsidR="000C3C73" w:rsidRPr="0099120E" w:rsidRDefault="000C3C73" w:rsidP="000C3C73">
      <w:pPr>
        <w:pStyle w:val="Zkladntext"/>
        <w:widowControl/>
        <w:numPr>
          <w:ilvl w:val="3"/>
          <w:numId w:val="46"/>
        </w:numPr>
        <w:tabs>
          <w:tab w:val="clear" w:pos="2016"/>
          <w:tab w:val="clear" w:pos="3168"/>
          <w:tab w:val="clear" w:pos="4320"/>
          <w:tab w:val="clear" w:pos="5472"/>
          <w:tab w:val="clear" w:pos="6624"/>
          <w:tab w:val="clear" w:pos="7776"/>
          <w:tab w:val="clear" w:pos="8928"/>
        </w:tabs>
        <w:ind w:left="1723" w:right="0" w:hanging="646"/>
        <w:rPr>
          <w:rFonts w:ascii="Arial" w:hAnsi="Arial" w:cs="Arial"/>
          <w:sz w:val="20"/>
        </w:rPr>
      </w:pPr>
      <w:r w:rsidRPr="00A60AC7">
        <w:rPr>
          <w:rFonts w:ascii="Arial" w:hAnsi="Arial" w:cs="Arial"/>
          <w:sz w:val="20"/>
        </w:rPr>
        <w:t>seznam strojů a zařízení, které jsou součástí díla, jejich pasporty, záruční listy, návody k obsluze a údržbě v českém jazyce</w:t>
      </w:r>
      <w:r>
        <w:rPr>
          <w:rFonts w:ascii="Arial" w:hAnsi="Arial" w:cs="Arial"/>
          <w:sz w:val="20"/>
          <w:lang w:val="cs-CZ"/>
        </w:rPr>
        <w:t xml:space="preserve">, </w:t>
      </w:r>
    </w:p>
    <w:p w14:paraId="0CCA62DA" w14:textId="77777777" w:rsidR="000C3C73" w:rsidRPr="00A60AC7" w:rsidRDefault="000C3C73" w:rsidP="000C3C73">
      <w:pPr>
        <w:pStyle w:val="Zkladntext"/>
        <w:widowControl/>
        <w:numPr>
          <w:ilvl w:val="3"/>
          <w:numId w:val="46"/>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t>návrh provozního řádu</w:t>
      </w:r>
      <w:r>
        <w:rPr>
          <w:rFonts w:ascii="Arial" w:hAnsi="Arial" w:cs="Arial"/>
          <w:sz w:val="20"/>
          <w:lang w:val="cs-CZ"/>
        </w:rPr>
        <w:t>,</w:t>
      </w:r>
    </w:p>
    <w:p w14:paraId="4B3F021D" w14:textId="77777777" w:rsidR="000C3C73" w:rsidRPr="00A60AC7" w:rsidRDefault="000C3C73" w:rsidP="000C3C73">
      <w:pPr>
        <w:pStyle w:val="Zkladntext"/>
        <w:widowControl/>
        <w:numPr>
          <w:ilvl w:val="3"/>
          <w:numId w:val="46"/>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t>protokol o zaškolení obsluhy</w:t>
      </w:r>
      <w:r>
        <w:rPr>
          <w:rFonts w:ascii="Arial" w:hAnsi="Arial" w:cs="Arial"/>
          <w:sz w:val="20"/>
          <w:lang w:val="cs-CZ"/>
        </w:rPr>
        <w:t>,</w:t>
      </w:r>
    </w:p>
    <w:p w14:paraId="4B40DFDC" w14:textId="77777777" w:rsidR="000C3C73" w:rsidRPr="00A60AC7" w:rsidRDefault="000C3C73" w:rsidP="000C3C73">
      <w:pPr>
        <w:pStyle w:val="Zkladntext"/>
        <w:widowControl/>
        <w:numPr>
          <w:ilvl w:val="3"/>
          <w:numId w:val="46"/>
        </w:numPr>
        <w:tabs>
          <w:tab w:val="clear" w:pos="2016"/>
          <w:tab w:val="clear" w:pos="3168"/>
          <w:tab w:val="clear" w:pos="4320"/>
          <w:tab w:val="clear" w:pos="5472"/>
          <w:tab w:val="clear" w:pos="6624"/>
          <w:tab w:val="clear" w:pos="7776"/>
          <w:tab w:val="clear" w:pos="8928"/>
        </w:tabs>
        <w:ind w:left="1723" w:right="0" w:hanging="646"/>
        <w:jc w:val="left"/>
        <w:rPr>
          <w:rFonts w:ascii="Arial" w:hAnsi="Arial" w:cs="Arial"/>
          <w:sz w:val="20"/>
        </w:rPr>
      </w:pPr>
      <w:r w:rsidRPr="00A60AC7">
        <w:rPr>
          <w:rFonts w:ascii="Arial" w:hAnsi="Arial" w:cs="Arial"/>
          <w:sz w:val="20"/>
        </w:rPr>
        <w:lastRenderedPageBreak/>
        <w:t>osvědčení o shodě vlastností zabudovaných materiálů a výrobků s technickými požadavky na ně kladenými nebo ujištění dle zákona č. 22/1997 Sb. ve znění pozdějších předpisů</w:t>
      </w:r>
      <w:r>
        <w:rPr>
          <w:rFonts w:ascii="Arial" w:hAnsi="Arial" w:cs="Arial"/>
          <w:sz w:val="20"/>
          <w:lang w:val="cs-CZ"/>
        </w:rPr>
        <w:t>,</w:t>
      </w:r>
    </w:p>
    <w:p w14:paraId="12D8E626" w14:textId="77777777" w:rsidR="000C3C73" w:rsidRPr="00A60AC7" w:rsidRDefault="000C3C73" w:rsidP="000C3C73">
      <w:pPr>
        <w:pStyle w:val="Zkladntext"/>
        <w:ind w:left="1077"/>
        <w:rPr>
          <w:rFonts w:ascii="Arial" w:hAnsi="Arial" w:cs="Arial"/>
          <w:sz w:val="20"/>
        </w:rPr>
      </w:pPr>
    </w:p>
    <w:p w14:paraId="2601F083" w14:textId="77777777" w:rsidR="000C3C73" w:rsidRPr="00BE1293"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sidRPr="00BE1293">
        <w:rPr>
          <w:rFonts w:ascii="Arial" w:hAnsi="Arial" w:cs="Arial"/>
          <w:b/>
          <w:sz w:val="20"/>
        </w:rPr>
        <w:t>Nedoloží-li zhotovitel sjednané doklady, nepovažuje se dílo za dokončené a schopné předání.</w:t>
      </w:r>
    </w:p>
    <w:p w14:paraId="3374879D" w14:textId="77777777" w:rsidR="000C3C73"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Nedohodnou-li se smluvní strany v rámci přejímacího řízení jinak, </w:t>
      </w:r>
      <w:r>
        <w:rPr>
          <w:rFonts w:ascii="Arial" w:hAnsi="Arial" w:cs="Arial"/>
          <w:b/>
          <w:sz w:val="20"/>
        </w:rPr>
        <w:t>vyhotoví protokol</w:t>
      </w:r>
      <w:r>
        <w:rPr>
          <w:rFonts w:ascii="Arial" w:hAnsi="Arial" w:cs="Arial"/>
          <w:sz w:val="20"/>
        </w:rPr>
        <w:t xml:space="preserve"> o</w:t>
      </w:r>
      <w:r>
        <w:rPr>
          <w:rFonts w:ascii="Arial" w:hAnsi="Arial" w:cs="Arial"/>
          <w:sz w:val="20"/>
          <w:lang w:val="cs-CZ"/>
        </w:rPr>
        <w:t> </w:t>
      </w:r>
      <w:r>
        <w:rPr>
          <w:rFonts w:ascii="Arial" w:hAnsi="Arial" w:cs="Arial"/>
          <w:sz w:val="20"/>
        </w:rPr>
        <w:t xml:space="preserve">předání a převzetí díla </w:t>
      </w:r>
      <w:r>
        <w:rPr>
          <w:rFonts w:ascii="Arial" w:hAnsi="Arial" w:cs="Arial"/>
          <w:b/>
          <w:sz w:val="20"/>
        </w:rPr>
        <w:t>zhotovitel.</w:t>
      </w:r>
    </w:p>
    <w:p w14:paraId="18836A74" w14:textId="77777777" w:rsidR="000C3C73" w:rsidRPr="002D2575" w:rsidRDefault="000C3C73" w:rsidP="000C3C73">
      <w:pPr>
        <w:pStyle w:val="Zkladntext"/>
        <w:widowControl/>
        <w:numPr>
          <w:ilvl w:val="2"/>
          <w:numId w:val="46"/>
        </w:numPr>
        <w:tabs>
          <w:tab w:val="clear" w:pos="2016"/>
          <w:tab w:val="clear" w:pos="3168"/>
          <w:tab w:val="clear" w:pos="4320"/>
          <w:tab w:val="clear" w:pos="5472"/>
          <w:tab w:val="clear" w:pos="6624"/>
          <w:tab w:val="clear" w:pos="7776"/>
          <w:tab w:val="clear" w:pos="8928"/>
        </w:tabs>
        <w:spacing w:before="100"/>
        <w:ind w:left="993" w:right="0" w:hanging="709"/>
        <w:rPr>
          <w:rFonts w:ascii="Arial" w:hAnsi="Arial" w:cs="Arial"/>
          <w:b/>
          <w:sz w:val="20"/>
        </w:rPr>
      </w:pPr>
      <w:r>
        <w:rPr>
          <w:rFonts w:ascii="Arial" w:hAnsi="Arial" w:cs="Arial"/>
          <w:sz w:val="20"/>
        </w:rPr>
        <w:t xml:space="preserve">Odmítne-li objednatel řádně a včas zhotovené dílo převzít nebo </w:t>
      </w:r>
      <w:r>
        <w:rPr>
          <w:rFonts w:ascii="Arial" w:hAnsi="Arial" w:cs="Arial"/>
          <w:b/>
          <w:sz w:val="20"/>
        </w:rPr>
        <w:t>nedojde-li k dohodě o</w:t>
      </w:r>
      <w:r>
        <w:rPr>
          <w:rFonts w:ascii="Arial" w:hAnsi="Arial" w:cs="Arial"/>
          <w:b/>
          <w:sz w:val="20"/>
          <w:lang w:val="cs-CZ"/>
        </w:rPr>
        <w:t> </w:t>
      </w:r>
      <w:r>
        <w:rPr>
          <w:rFonts w:ascii="Arial" w:hAnsi="Arial" w:cs="Arial"/>
          <w:b/>
          <w:sz w:val="20"/>
        </w:rPr>
        <w:t>předání</w:t>
      </w:r>
      <w:r>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14:paraId="0497A482" w14:textId="77777777" w:rsidR="000C3C73" w:rsidRDefault="000C3C73" w:rsidP="000C3C73">
      <w:pPr>
        <w:pStyle w:val="Zkladntext"/>
        <w:ind w:left="567"/>
        <w:rPr>
          <w:rFonts w:ascii="Arial" w:hAnsi="Arial" w:cs="Arial"/>
          <w:b/>
          <w:sz w:val="20"/>
        </w:rPr>
      </w:pPr>
    </w:p>
    <w:p w14:paraId="488EC3D3"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t>VLASTNICKÁ PRÁVA A NEBEZPEČÍ ŠKODY NA DÍLE</w:t>
      </w:r>
    </w:p>
    <w:p w14:paraId="27FB6320"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 xml:space="preserve"> Zlínský kraj</w:t>
      </w:r>
      <w:r>
        <w:rPr>
          <w:rFonts w:ascii="Arial" w:hAnsi="Arial" w:cs="Arial"/>
          <w:sz w:val="20"/>
        </w:rPr>
        <w:t xml:space="preserve"> je v souladu s </w:t>
      </w:r>
      <w:r w:rsidRPr="00501B2B">
        <w:rPr>
          <w:rFonts w:ascii="Arial" w:hAnsi="Arial" w:cs="Arial"/>
          <w:sz w:val="20"/>
        </w:rPr>
        <w:t xml:space="preserve">§ 2599 odst. 1 občanského zákoníku </w:t>
      </w:r>
      <w:r w:rsidRPr="00501B2B">
        <w:rPr>
          <w:rFonts w:ascii="Arial" w:hAnsi="Arial" w:cs="Arial"/>
          <w:b/>
          <w:sz w:val="20"/>
        </w:rPr>
        <w:t>od</w:t>
      </w:r>
      <w:r>
        <w:rPr>
          <w:rFonts w:ascii="Arial" w:hAnsi="Arial" w:cs="Arial"/>
          <w:b/>
          <w:sz w:val="20"/>
        </w:rPr>
        <w:t xml:space="preserve"> počátku vlastníkem stavby</w:t>
      </w:r>
      <w:r>
        <w:rPr>
          <w:rFonts w:ascii="Arial" w:hAnsi="Arial" w:cs="Arial"/>
          <w:sz w:val="20"/>
        </w:rPr>
        <w:t xml:space="preserve">. Veškerá zařízení, stroje, materiál, apod. jsou do doby, </w:t>
      </w:r>
      <w:r>
        <w:rPr>
          <w:rFonts w:ascii="Arial" w:hAnsi="Arial" w:cs="Arial"/>
          <w:b/>
          <w:sz w:val="20"/>
        </w:rPr>
        <w:t>než se stanou pevnou součástí</w:t>
      </w:r>
      <w:r>
        <w:rPr>
          <w:rFonts w:ascii="Arial" w:hAnsi="Arial" w:cs="Arial"/>
          <w:sz w:val="20"/>
        </w:rPr>
        <w:t xml:space="preserve"> díla, ve</w:t>
      </w:r>
      <w:r>
        <w:rPr>
          <w:rFonts w:ascii="Arial" w:hAnsi="Arial" w:cs="Arial"/>
          <w:sz w:val="20"/>
          <w:lang w:val="cs-CZ"/>
        </w:rPr>
        <w:t> </w:t>
      </w:r>
      <w:r>
        <w:rPr>
          <w:rFonts w:ascii="Arial" w:hAnsi="Arial" w:cs="Arial"/>
          <w:b/>
          <w:sz w:val="20"/>
        </w:rPr>
        <w:t>vlastnictví zhotovitele.</w:t>
      </w:r>
    </w:p>
    <w:p w14:paraId="7216848F"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nese nebezpečí škody na díle až </w:t>
      </w:r>
      <w:r>
        <w:rPr>
          <w:rFonts w:ascii="Arial" w:hAnsi="Arial" w:cs="Arial"/>
          <w:b/>
          <w:sz w:val="20"/>
        </w:rPr>
        <w:t>do doby protokolárního předání</w:t>
      </w:r>
      <w:r>
        <w:rPr>
          <w:rFonts w:ascii="Arial" w:hAnsi="Arial" w:cs="Arial"/>
          <w:sz w:val="20"/>
        </w:rPr>
        <w:t xml:space="preserve"> </w:t>
      </w:r>
      <w:r w:rsidRPr="0089246C">
        <w:rPr>
          <w:rFonts w:ascii="Arial" w:hAnsi="Arial" w:cs="Arial"/>
          <w:b/>
          <w:sz w:val="20"/>
        </w:rPr>
        <w:t>a převzetí díla</w:t>
      </w:r>
      <w:r>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p>
    <w:p w14:paraId="64E85C28" w14:textId="77777777" w:rsidR="000C3C73" w:rsidRPr="003F0EF5"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F0EF5">
        <w:rPr>
          <w:rFonts w:ascii="Arial" w:hAnsi="Arial" w:cs="Arial"/>
          <w:sz w:val="20"/>
        </w:rPr>
        <w:t xml:space="preserve"> </w:t>
      </w:r>
      <w:bookmarkStart w:id="23" w:name="_Ref356222540"/>
      <w:r w:rsidRPr="003F0EF5">
        <w:rPr>
          <w:rFonts w:ascii="Arial" w:hAnsi="Arial" w:cs="Arial"/>
          <w:sz w:val="20"/>
        </w:rPr>
        <w:t xml:space="preserve">Zhotovitel předloží </w:t>
      </w:r>
      <w:r w:rsidRPr="00501B2B">
        <w:rPr>
          <w:rFonts w:ascii="Arial" w:hAnsi="Arial" w:cs="Arial"/>
          <w:sz w:val="20"/>
        </w:rPr>
        <w:t>do 10 dnů od podpisu smlouvy objednateli originál nebo úředně ověřenou kopii pojistné smlouvy (případně</w:t>
      </w:r>
      <w:r>
        <w:rPr>
          <w:rFonts w:ascii="Arial" w:hAnsi="Arial" w:cs="Arial"/>
          <w:sz w:val="20"/>
        </w:rPr>
        <w:t xml:space="preserve"> pojistný certifikát)</w:t>
      </w:r>
      <w:r w:rsidRPr="003F0EF5">
        <w:rPr>
          <w:rFonts w:ascii="Arial" w:hAnsi="Arial" w:cs="Arial"/>
          <w:sz w:val="20"/>
        </w:rPr>
        <w:t xml:space="preserve">, z níž je zřejmé, že má sjednáno </w:t>
      </w:r>
      <w:r w:rsidRPr="003F0EF5">
        <w:rPr>
          <w:rFonts w:ascii="Arial" w:hAnsi="Arial" w:cs="Arial"/>
          <w:b/>
          <w:sz w:val="20"/>
        </w:rPr>
        <w:t xml:space="preserve">pojištění odpovědnosti za škodu způsobenou třetí osobě </w:t>
      </w:r>
      <w:r w:rsidRPr="003F0EF5">
        <w:rPr>
          <w:rFonts w:ascii="Arial" w:hAnsi="Arial" w:cs="Arial"/>
          <w:sz w:val="20"/>
        </w:rPr>
        <w:t>u pojišťovny</w:t>
      </w:r>
      <w:r w:rsidRPr="003F0EF5">
        <w:rPr>
          <w:rFonts w:ascii="Arial" w:hAnsi="Arial" w:cs="Arial"/>
          <w:b/>
          <w:sz w:val="20"/>
        </w:rPr>
        <w:t xml:space="preserve"> </w:t>
      </w:r>
      <w:r w:rsidRPr="003F0EF5">
        <w:rPr>
          <w:rFonts w:ascii="Arial" w:hAnsi="Arial" w:cs="Arial"/>
          <w:b/>
          <w:sz w:val="20"/>
          <w:highlight w:val="yellow"/>
        </w:rPr>
        <w:t>……………..</w:t>
      </w:r>
      <w:r w:rsidRPr="003F0EF5">
        <w:rPr>
          <w:rFonts w:ascii="Arial" w:hAnsi="Arial" w:cs="Arial"/>
          <w:b/>
          <w:sz w:val="20"/>
        </w:rPr>
        <w:t xml:space="preserve"> </w:t>
      </w:r>
      <w:r>
        <w:rPr>
          <w:rFonts w:ascii="Arial" w:hAnsi="Arial" w:cs="Arial"/>
          <w:sz w:val="20"/>
        </w:rPr>
        <w:t>s limitem pojistného plnění</w:t>
      </w:r>
      <w:r w:rsidRPr="003F0EF5">
        <w:rPr>
          <w:rFonts w:ascii="Arial" w:hAnsi="Arial" w:cs="Arial"/>
          <w:sz w:val="20"/>
        </w:rPr>
        <w:t xml:space="preserve"> ve</w:t>
      </w:r>
      <w:r w:rsidRPr="003F0EF5">
        <w:rPr>
          <w:rFonts w:ascii="Arial" w:hAnsi="Arial" w:cs="Arial"/>
          <w:b/>
          <w:sz w:val="20"/>
        </w:rPr>
        <w:t xml:space="preserve"> výši</w:t>
      </w:r>
      <w:r>
        <w:rPr>
          <w:rFonts w:ascii="Arial" w:hAnsi="Arial" w:cs="Arial"/>
          <w:b/>
          <w:sz w:val="20"/>
        </w:rPr>
        <w:t xml:space="preserve"> </w:t>
      </w:r>
      <w:r w:rsidRPr="004E16CF">
        <w:rPr>
          <w:rFonts w:ascii="Arial" w:hAnsi="Arial" w:cs="Arial"/>
          <w:b/>
          <w:sz w:val="20"/>
          <w:highlight w:val="yellow"/>
        </w:rPr>
        <w:t>…………,-</w:t>
      </w:r>
      <w:r w:rsidRPr="003F0EF5">
        <w:rPr>
          <w:rFonts w:ascii="Arial" w:hAnsi="Arial" w:cs="Arial"/>
          <w:b/>
          <w:sz w:val="20"/>
        </w:rPr>
        <w:t xml:space="preserve"> Kč </w:t>
      </w:r>
      <w:r w:rsidRPr="00F47E2D">
        <w:rPr>
          <w:rFonts w:ascii="Arial" w:hAnsi="Arial" w:cs="Arial"/>
          <w:sz w:val="20"/>
        </w:rPr>
        <w:t>(</w:t>
      </w:r>
      <w:r w:rsidRPr="00096E4D">
        <w:rPr>
          <w:rFonts w:ascii="Arial" w:hAnsi="Arial" w:cs="Arial"/>
          <w:sz w:val="20"/>
        </w:rPr>
        <w:t>minimálně</w:t>
      </w:r>
      <w:r w:rsidRPr="00F47E2D">
        <w:rPr>
          <w:rFonts w:ascii="Arial" w:hAnsi="Arial" w:cs="Arial"/>
          <w:sz w:val="20"/>
        </w:rPr>
        <w:t xml:space="preserve"> </w:t>
      </w:r>
      <w:r>
        <w:rPr>
          <w:rFonts w:ascii="Arial" w:hAnsi="Arial" w:cs="Arial"/>
          <w:sz w:val="20"/>
          <w:lang w:val="cs-CZ"/>
        </w:rPr>
        <w:t>5</w:t>
      </w:r>
      <w:r w:rsidRPr="00F47E2D">
        <w:rPr>
          <w:rFonts w:ascii="Arial" w:hAnsi="Arial" w:cs="Arial"/>
          <w:sz w:val="20"/>
        </w:rPr>
        <w:t>0.000,- Kč).</w:t>
      </w:r>
      <w:r w:rsidRPr="003F0EF5">
        <w:rPr>
          <w:rFonts w:ascii="Arial" w:hAnsi="Arial" w:cs="Arial"/>
          <w:sz w:val="20"/>
        </w:rPr>
        <w:t xml:space="preserve"> Zhotovitel se zavazuje udržovat toto pojištění </w:t>
      </w:r>
      <w:r>
        <w:rPr>
          <w:rFonts w:ascii="Arial" w:hAnsi="Arial" w:cs="Arial"/>
          <w:sz w:val="20"/>
        </w:rPr>
        <w:t xml:space="preserve">v limitu pojistného plnění dle předchozí věty </w:t>
      </w:r>
      <w:r w:rsidRPr="003F0EF5">
        <w:rPr>
          <w:rFonts w:ascii="Arial" w:hAnsi="Arial" w:cs="Arial"/>
          <w:sz w:val="20"/>
        </w:rPr>
        <w:t>v platnosti a účinnosti po celou dobu provádění díla až do doby jeho protokolárního předání a převzetí objednatelem.</w:t>
      </w:r>
      <w:bookmarkEnd w:id="23"/>
      <w:r w:rsidRPr="003F0EF5">
        <w:rPr>
          <w:rFonts w:ascii="Arial" w:hAnsi="Arial" w:cs="Arial"/>
          <w:sz w:val="20"/>
        </w:rPr>
        <w:t xml:space="preserve"> </w:t>
      </w:r>
    </w:p>
    <w:p w14:paraId="41244E43" w14:textId="77777777" w:rsidR="000C3C73" w:rsidRPr="003F0EF5"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bookmarkStart w:id="24" w:name="_Ref356222575"/>
      <w:r w:rsidRPr="003F0EF5">
        <w:rPr>
          <w:rFonts w:ascii="Arial" w:hAnsi="Arial" w:cs="Arial"/>
          <w:sz w:val="20"/>
        </w:rPr>
        <w:t>Zhotovitel předloží objednateli do</w:t>
      </w:r>
      <w:r w:rsidRPr="00E93BC6">
        <w:rPr>
          <w:rFonts w:ascii="Arial" w:hAnsi="Arial" w:cs="Arial"/>
          <w:sz w:val="20"/>
        </w:rPr>
        <w:t xml:space="preserve"> </w:t>
      </w:r>
      <w:r>
        <w:rPr>
          <w:rFonts w:ascii="Arial" w:hAnsi="Arial" w:cs="Arial"/>
          <w:sz w:val="20"/>
        </w:rPr>
        <w:t>10</w:t>
      </w:r>
      <w:r w:rsidRPr="003F0EF5">
        <w:rPr>
          <w:rFonts w:ascii="Arial" w:hAnsi="Arial" w:cs="Arial"/>
          <w:sz w:val="20"/>
        </w:rPr>
        <w:t xml:space="preserve"> dnů od podpisu této smlouvy originál nebo úředně ověřenou kopii smlouvy o sjednání </w:t>
      </w:r>
      <w:r w:rsidRPr="00BA0B0A">
        <w:rPr>
          <w:rFonts w:ascii="Arial" w:hAnsi="Arial" w:cs="Arial"/>
          <w:b/>
          <w:sz w:val="20"/>
        </w:rPr>
        <w:t>stavebně-montážního pojištění rizik</w:t>
      </w:r>
      <w:r w:rsidRPr="003F0EF5">
        <w:rPr>
          <w:rFonts w:ascii="Arial" w:hAnsi="Arial" w:cs="Arial"/>
          <w:sz w:val="20"/>
        </w:rPr>
        <w:t xml:space="preserve">, které mohou vzniknout v průběhu montáže nebo stavby, na pojistnou částku ve </w:t>
      </w:r>
      <w:r w:rsidRPr="00D1717F">
        <w:rPr>
          <w:rFonts w:ascii="Arial" w:hAnsi="Arial" w:cs="Arial"/>
          <w:sz w:val="20"/>
        </w:rPr>
        <w:t>výši</w:t>
      </w:r>
      <w:r w:rsidRPr="004E16CF">
        <w:rPr>
          <w:rFonts w:ascii="Arial" w:hAnsi="Arial" w:cs="Arial"/>
          <w:sz w:val="20"/>
          <w:highlight w:val="yellow"/>
        </w:rPr>
        <w:t xml:space="preserve"> </w:t>
      </w:r>
      <w:r w:rsidRPr="004E16CF">
        <w:rPr>
          <w:rFonts w:ascii="Arial" w:hAnsi="Arial" w:cs="Arial"/>
          <w:b/>
          <w:sz w:val="20"/>
          <w:highlight w:val="yellow"/>
        </w:rPr>
        <w:t>…………,-</w:t>
      </w:r>
      <w:r w:rsidRPr="003F0EF5">
        <w:rPr>
          <w:rFonts w:ascii="Arial" w:hAnsi="Arial" w:cs="Arial"/>
          <w:b/>
          <w:sz w:val="20"/>
        </w:rPr>
        <w:t xml:space="preserve"> Kč </w:t>
      </w:r>
      <w:r w:rsidRPr="00F47E2D">
        <w:rPr>
          <w:rFonts w:ascii="Arial" w:hAnsi="Arial" w:cs="Arial"/>
          <w:sz w:val="20"/>
        </w:rPr>
        <w:t>(</w:t>
      </w:r>
      <w:r w:rsidRPr="00096E4D">
        <w:rPr>
          <w:rFonts w:ascii="Arial" w:hAnsi="Arial" w:cs="Arial"/>
          <w:sz w:val="20"/>
        </w:rPr>
        <w:t>minimálně</w:t>
      </w:r>
      <w:r w:rsidRPr="00F47E2D">
        <w:rPr>
          <w:rFonts w:ascii="Arial" w:hAnsi="Arial" w:cs="Arial"/>
          <w:sz w:val="20"/>
        </w:rPr>
        <w:t xml:space="preserve"> </w:t>
      </w:r>
      <w:r>
        <w:rPr>
          <w:rFonts w:ascii="Arial" w:hAnsi="Arial" w:cs="Arial"/>
          <w:sz w:val="20"/>
          <w:lang w:val="cs-CZ"/>
        </w:rPr>
        <w:t>5</w:t>
      </w:r>
      <w:r w:rsidRPr="00F47E2D">
        <w:rPr>
          <w:rFonts w:ascii="Arial" w:hAnsi="Arial" w:cs="Arial"/>
          <w:sz w:val="20"/>
        </w:rPr>
        <w:t>0.000,- Kč)</w:t>
      </w:r>
      <w:r w:rsidRPr="00096E4D">
        <w:rPr>
          <w:rFonts w:ascii="Arial" w:hAnsi="Arial" w:cs="Arial"/>
          <w:sz w:val="20"/>
        </w:rPr>
        <w:t xml:space="preserve">. </w:t>
      </w:r>
      <w:bookmarkEnd w:id="24"/>
    </w:p>
    <w:p w14:paraId="28DB311D"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F0EF5">
        <w:rPr>
          <w:rFonts w:ascii="Arial" w:hAnsi="Arial" w:cs="Arial"/>
          <w:sz w:val="20"/>
        </w:rPr>
        <w:t xml:space="preserve">V případě, že zhotovitel nepředloží uzavřené pojistné smlouvy dle tohoto článku smlouvy </w:t>
      </w:r>
      <w:r w:rsidRPr="004E16CF">
        <w:rPr>
          <w:rFonts w:ascii="Arial" w:hAnsi="Arial" w:cs="Arial"/>
          <w:sz w:val="20"/>
        </w:rPr>
        <w:t>do 10</w:t>
      </w:r>
      <w:r w:rsidRPr="003F0EF5">
        <w:rPr>
          <w:rFonts w:ascii="Arial" w:hAnsi="Arial" w:cs="Arial"/>
          <w:sz w:val="20"/>
        </w:rPr>
        <w:t xml:space="preserve">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r>
        <w:rPr>
          <w:rFonts w:ascii="Arial" w:hAnsi="Arial" w:cs="Arial"/>
          <w:sz w:val="20"/>
        </w:rPr>
        <w:t>.</w:t>
      </w:r>
    </w:p>
    <w:p w14:paraId="7BF7F807" w14:textId="77777777" w:rsidR="000C3C73" w:rsidRDefault="000C3C73" w:rsidP="000C3C73">
      <w:pPr>
        <w:pStyle w:val="Zkladntext"/>
        <w:rPr>
          <w:rFonts w:ascii="Arial" w:hAnsi="Arial" w:cs="Arial"/>
          <w:b/>
          <w:sz w:val="20"/>
          <w:lang w:val="cs-CZ"/>
        </w:rPr>
      </w:pPr>
    </w:p>
    <w:p w14:paraId="72F32438" w14:textId="77777777" w:rsidR="000C3C73" w:rsidRDefault="000C3C73" w:rsidP="000C3C73">
      <w:pPr>
        <w:pStyle w:val="Zkladntext"/>
        <w:rPr>
          <w:rFonts w:ascii="Arial" w:hAnsi="Arial" w:cs="Arial"/>
          <w:b/>
          <w:sz w:val="20"/>
          <w:lang w:val="cs-CZ"/>
        </w:rPr>
      </w:pPr>
    </w:p>
    <w:p w14:paraId="74C165F6"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sz w:val="20"/>
        </w:rPr>
      </w:pPr>
      <w:r>
        <w:rPr>
          <w:rFonts w:ascii="Arial" w:hAnsi="Arial" w:cs="Arial"/>
          <w:b/>
          <w:sz w:val="20"/>
        </w:rPr>
        <w:t>ODPOVĚDNOST ZA VADY, ZÁRUČNÍ PODMÍNKY</w:t>
      </w:r>
    </w:p>
    <w:p w14:paraId="3A7184AE" w14:textId="77777777" w:rsidR="000C3C73" w:rsidRPr="00634290"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sz w:val="20"/>
        </w:rPr>
      </w:pPr>
      <w:r>
        <w:rPr>
          <w:rFonts w:ascii="Arial" w:hAnsi="Arial" w:cs="Arial"/>
          <w:sz w:val="20"/>
        </w:rPr>
        <w:t xml:space="preserve">Zhotovitel poskytuje objednateli záruku, že veškeré dodané zboží, zařízení a materiály, provedené stavební a montážní práce a poskytnuté služby </w:t>
      </w:r>
      <w:r>
        <w:rPr>
          <w:rFonts w:ascii="Arial" w:hAnsi="Arial" w:cs="Arial"/>
          <w:b/>
          <w:sz w:val="20"/>
        </w:rPr>
        <w:t>budou prosty jakýchkoliv vad</w:t>
      </w:r>
      <w:r>
        <w:rPr>
          <w:rFonts w:ascii="Arial" w:hAnsi="Arial" w:cs="Arial"/>
          <w:sz w:val="20"/>
        </w:rPr>
        <w:t xml:space="preserve"> a zhotovitel bez</w:t>
      </w:r>
      <w:r>
        <w:rPr>
          <w:rFonts w:ascii="Arial" w:hAnsi="Arial" w:cs="Arial"/>
          <w:sz w:val="20"/>
          <w:lang w:val="cs-CZ"/>
        </w:rPr>
        <w:t> </w:t>
      </w:r>
      <w:r>
        <w:rPr>
          <w:rFonts w:ascii="Arial" w:hAnsi="Arial" w:cs="Arial"/>
          <w:sz w:val="20"/>
        </w:rPr>
        <w:t>zbytečného prodlení a na své vlastní náklady provede znovu tyto činnosti a dodá znovu ty části díla nebo opraví své činnosti a části díla v míře potřebné k odstranění vad.</w:t>
      </w:r>
    </w:p>
    <w:p w14:paraId="2FFBD9DC"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Dílo má </w:t>
      </w:r>
      <w:r>
        <w:rPr>
          <w:rFonts w:ascii="Arial" w:hAnsi="Arial" w:cs="Arial"/>
          <w:b/>
          <w:sz w:val="20"/>
        </w:rPr>
        <w:t>vady,</w:t>
      </w:r>
      <w:r>
        <w:rPr>
          <w:rFonts w:ascii="Arial" w:hAnsi="Arial" w:cs="Arial"/>
          <w:sz w:val="20"/>
        </w:rPr>
        <w:t xml:space="preserve"> jestliže jeho provedení neodpovídá výsledku určenému ve smlouvě, popř. má takové vlastnosti, které mít nesmí nebo má takové vlastnosti, které</w:t>
      </w:r>
      <w:r>
        <w:rPr>
          <w:rFonts w:ascii="Arial" w:hAnsi="Arial" w:cs="Arial"/>
          <w:sz w:val="20"/>
          <w:lang w:val="cs-CZ"/>
        </w:rPr>
        <w:t> </w:t>
      </w:r>
      <w:r>
        <w:rPr>
          <w:rFonts w:ascii="Arial" w:hAnsi="Arial" w:cs="Arial"/>
          <w:sz w:val="20"/>
        </w:rPr>
        <w:t>brání řádnému a efektivnímu užívání díla k účelu, ke kterému je určeno.</w:t>
      </w:r>
    </w:p>
    <w:p w14:paraId="6BE18DCF"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odpovídá za vady, které dílo má v době jeho předání a které jsou uvedeny v protokolu o</w:t>
      </w:r>
      <w:r>
        <w:rPr>
          <w:rFonts w:ascii="Arial" w:hAnsi="Arial" w:cs="Arial"/>
          <w:sz w:val="20"/>
          <w:lang w:val="cs-CZ"/>
        </w:rPr>
        <w:t> </w:t>
      </w:r>
      <w:r>
        <w:rPr>
          <w:rFonts w:ascii="Arial" w:hAnsi="Arial" w:cs="Arial"/>
          <w:sz w:val="20"/>
        </w:rPr>
        <w:t>předání a převzetí díla, popřípadě v příloze k tomuto protokolu (</w:t>
      </w:r>
      <w:r>
        <w:rPr>
          <w:rFonts w:ascii="Arial" w:hAnsi="Arial" w:cs="Arial"/>
          <w:b/>
          <w:sz w:val="20"/>
        </w:rPr>
        <w:t>vady zjevné</w:t>
      </w:r>
      <w:r>
        <w:rPr>
          <w:rFonts w:ascii="Arial" w:hAnsi="Arial" w:cs="Arial"/>
          <w:sz w:val="20"/>
        </w:rPr>
        <w:t>).</w:t>
      </w:r>
    </w:p>
    <w:p w14:paraId="470A2394"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sz w:val="20"/>
        </w:rPr>
        <w:t xml:space="preserve"> Zhotovitel dále odpovídá za vady, vzniklé po předání a převzetí díla, které vznikly porušením právních povinností zhotovitele, odpovídá též za vady, které mělo dílo v době předání a převzetí, ale které se projevily až po převzetí (</w:t>
      </w:r>
      <w:r>
        <w:rPr>
          <w:rFonts w:ascii="Arial" w:hAnsi="Arial" w:cs="Arial"/>
          <w:b/>
          <w:sz w:val="20"/>
        </w:rPr>
        <w:t>vady skryté</w:t>
      </w:r>
      <w:r>
        <w:rPr>
          <w:rFonts w:ascii="Arial" w:hAnsi="Arial" w:cs="Arial"/>
          <w:sz w:val="20"/>
        </w:rPr>
        <w:t>).</w:t>
      </w:r>
    </w:p>
    <w:p w14:paraId="6B03B576"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Pr>
          <w:rFonts w:ascii="Arial" w:hAnsi="Arial" w:cs="Arial"/>
          <w:b/>
          <w:sz w:val="20"/>
        </w:rPr>
        <w:t xml:space="preserve"> </w:t>
      </w:r>
      <w:r>
        <w:rPr>
          <w:rFonts w:ascii="Arial" w:hAnsi="Arial" w:cs="Arial"/>
          <w:sz w:val="20"/>
        </w:rPr>
        <w:t xml:space="preserve">Zhotovitel odpovídá za to, že předmět díla má </w:t>
      </w:r>
      <w:r>
        <w:rPr>
          <w:rFonts w:ascii="Arial" w:hAnsi="Arial" w:cs="Arial"/>
          <w:b/>
          <w:sz w:val="20"/>
        </w:rPr>
        <w:t xml:space="preserve">v době jeho předání </w:t>
      </w:r>
      <w:r>
        <w:rPr>
          <w:rFonts w:ascii="Arial" w:hAnsi="Arial" w:cs="Arial"/>
          <w:sz w:val="20"/>
        </w:rPr>
        <w:t xml:space="preserve">objednateli a </w:t>
      </w:r>
      <w:r>
        <w:rPr>
          <w:rFonts w:ascii="Arial" w:hAnsi="Arial" w:cs="Arial"/>
          <w:b/>
          <w:sz w:val="20"/>
        </w:rPr>
        <w:t>po dobu záruční doby</w:t>
      </w:r>
      <w:r>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w:t>
      </w:r>
      <w:r>
        <w:rPr>
          <w:rFonts w:ascii="Arial" w:hAnsi="Arial" w:cs="Arial"/>
          <w:sz w:val="20"/>
        </w:rPr>
        <w:lastRenderedPageBreak/>
        <w:t>ve</w:t>
      </w:r>
      <w:r>
        <w:rPr>
          <w:rFonts w:ascii="Arial" w:hAnsi="Arial" w:cs="Arial"/>
          <w:sz w:val="20"/>
          <w:lang w:val="cs-CZ"/>
        </w:rPr>
        <w:t> </w:t>
      </w:r>
      <w:r>
        <w:rPr>
          <w:rFonts w:ascii="Arial" w:hAnsi="Arial" w:cs="Arial"/>
          <w:sz w:val="20"/>
        </w:rPr>
        <w:t>smlouvě. V případě výskytu jakýchkoli vad zhotovitel bez zbytečného prodlení a na své vlastní náklady provede znovu ty činnosti, dodá znovu části díla nebo opraví své činnosti a části díla v míře potřebné k odstranění vad.</w:t>
      </w:r>
    </w:p>
    <w:p w14:paraId="085561C3" w14:textId="77777777" w:rsidR="000C3C73" w:rsidRPr="003756F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3756F2">
        <w:rPr>
          <w:rFonts w:ascii="Arial" w:hAnsi="Arial" w:cs="Arial"/>
          <w:sz w:val="20"/>
        </w:rPr>
        <w:t xml:space="preserve"> </w:t>
      </w:r>
      <w:bookmarkStart w:id="25" w:name="_Ref320796570"/>
      <w:r w:rsidRPr="003756F2">
        <w:rPr>
          <w:rFonts w:ascii="Arial" w:hAnsi="Arial" w:cs="Arial"/>
          <w:sz w:val="20"/>
        </w:rPr>
        <w:t xml:space="preserve">Záruční doba </w:t>
      </w:r>
      <w:r>
        <w:rPr>
          <w:rFonts w:ascii="Arial" w:hAnsi="Arial" w:cs="Arial"/>
          <w:sz w:val="20"/>
        </w:rPr>
        <w:t>na dílo jako celek začíná běžet</w:t>
      </w:r>
      <w:r w:rsidRPr="003756F2">
        <w:rPr>
          <w:rFonts w:ascii="Arial" w:hAnsi="Arial" w:cs="Arial"/>
          <w:sz w:val="20"/>
        </w:rPr>
        <w:t xml:space="preserve"> ode dne podpisu protokolu o </w:t>
      </w:r>
      <w:r w:rsidRPr="00A737E3">
        <w:rPr>
          <w:rFonts w:ascii="Arial" w:hAnsi="Arial" w:cs="Arial"/>
          <w:sz w:val="20"/>
        </w:rPr>
        <w:t>předání a převzetí díla jako celku,</w:t>
      </w:r>
      <w:r w:rsidRPr="003756F2">
        <w:rPr>
          <w:rFonts w:ascii="Arial" w:hAnsi="Arial" w:cs="Arial"/>
          <w:sz w:val="20"/>
        </w:rPr>
        <w:t xml:space="preserve"> a to </w:t>
      </w:r>
      <w:r w:rsidRPr="00501B2B">
        <w:rPr>
          <w:rFonts w:ascii="Arial" w:hAnsi="Arial" w:cs="Arial"/>
          <w:sz w:val="20"/>
        </w:rPr>
        <w:t xml:space="preserve">v délce </w:t>
      </w:r>
      <w:r>
        <w:rPr>
          <w:rFonts w:ascii="Arial" w:hAnsi="Arial" w:cs="Arial"/>
          <w:b/>
          <w:sz w:val="20"/>
          <w:lang w:val="cs-CZ"/>
        </w:rPr>
        <w:t>24</w:t>
      </w:r>
      <w:r w:rsidRPr="00501B2B">
        <w:rPr>
          <w:rFonts w:ascii="Arial" w:hAnsi="Arial" w:cs="Arial"/>
          <w:b/>
          <w:sz w:val="20"/>
        </w:rPr>
        <w:t xml:space="preserve"> měsíců.</w:t>
      </w:r>
      <w:bookmarkEnd w:id="25"/>
      <w:r w:rsidRPr="003756F2">
        <w:rPr>
          <w:rFonts w:ascii="Arial" w:hAnsi="Arial" w:cs="Arial"/>
          <w:b/>
          <w:sz w:val="20"/>
        </w:rPr>
        <w:t xml:space="preserve"> </w:t>
      </w:r>
      <w:r w:rsidRPr="00EA7C77">
        <w:rPr>
          <w:rFonts w:ascii="Arial" w:hAnsi="Arial" w:cs="Arial"/>
          <w:sz w:val="20"/>
        </w:rPr>
        <w:t>Záruční doba neběží</w:t>
      </w:r>
      <w:r>
        <w:rPr>
          <w:rFonts w:ascii="Arial" w:hAnsi="Arial" w:cs="Arial"/>
          <w:sz w:val="20"/>
        </w:rPr>
        <w:t xml:space="preserve"> po dobu, po kterou nemůže objednatel dílo užívat pro vady, za které odpovídá zhotovitel.</w:t>
      </w:r>
    </w:p>
    <w:p w14:paraId="4E942CE9" w14:textId="77777777" w:rsidR="000C3C73" w:rsidRPr="008D45E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8D45E2">
        <w:rPr>
          <w:rFonts w:ascii="Arial" w:hAnsi="Arial" w:cs="Arial"/>
          <w:b/>
          <w:sz w:val="20"/>
        </w:rPr>
        <w:t xml:space="preserve"> V případě opravy </w:t>
      </w:r>
      <w:r w:rsidRPr="008D45E2">
        <w:rPr>
          <w:rFonts w:ascii="Arial" w:hAnsi="Arial" w:cs="Arial"/>
          <w:sz w:val="20"/>
        </w:rPr>
        <w:t xml:space="preserve">nebo výměny vadných částí díla se záruční doba díla nebo jeho části </w:t>
      </w:r>
      <w:r w:rsidRPr="008D45E2">
        <w:rPr>
          <w:rFonts w:ascii="Arial" w:hAnsi="Arial" w:cs="Arial"/>
          <w:b/>
          <w:sz w:val="20"/>
        </w:rPr>
        <w:t>prodlouží o</w:t>
      </w:r>
      <w:r w:rsidRPr="008D45E2">
        <w:rPr>
          <w:rFonts w:ascii="Arial" w:hAnsi="Arial" w:cs="Arial"/>
          <w:b/>
          <w:sz w:val="20"/>
          <w:lang w:val="cs-CZ"/>
        </w:rPr>
        <w:t> </w:t>
      </w:r>
      <w:r w:rsidRPr="008D45E2">
        <w:rPr>
          <w:rFonts w:ascii="Arial" w:hAnsi="Arial" w:cs="Arial"/>
          <w:sz w:val="20"/>
        </w:rPr>
        <w:t xml:space="preserve">dobu, během které nemohlo být dílo nebo jeho část v důsledku zjištěné vady užíváno. Na tyto lokální opravy nebo na nově dodané části díla poskytne zhotovitel </w:t>
      </w:r>
      <w:r w:rsidRPr="008D45E2">
        <w:rPr>
          <w:rFonts w:ascii="Arial" w:hAnsi="Arial" w:cs="Arial"/>
          <w:b/>
          <w:sz w:val="20"/>
        </w:rPr>
        <w:t>záruku ve stejné délce,</w:t>
      </w:r>
      <w:r w:rsidRPr="008D45E2">
        <w:rPr>
          <w:rFonts w:ascii="Arial" w:hAnsi="Arial" w:cs="Arial"/>
          <w:sz w:val="20"/>
        </w:rPr>
        <w:t xml:space="preserve"> jaká by se na tyto části vztahovala v den podpisu protokolu o předání a převzetí díla.</w:t>
      </w:r>
    </w:p>
    <w:p w14:paraId="258BD3E4" w14:textId="77777777" w:rsidR="000C3C73" w:rsidRPr="00A2099E"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9D5EF1">
        <w:rPr>
          <w:rFonts w:ascii="Arial" w:hAnsi="Arial" w:cs="Arial"/>
          <w:sz w:val="20"/>
        </w:rPr>
        <w:t>Za</w:t>
      </w:r>
      <w:r w:rsidRPr="00A2099E">
        <w:rPr>
          <w:rFonts w:ascii="Arial" w:hAnsi="Arial" w:cs="Arial"/>
          <w:sz w:val="20"/>
        </w:rPr>
        <w:t xml:space="preserve"> závady vzniklé v důsledku nedodržení</w:t>
      </w:r>
      <w:r>
        <w:rPr>
          <w:rFonts w:ascii="Arial" w:hAnsi="Arial" w:cs="Arial"/>
          <w:sz w:val="20"/>
        </w:rPr>
        <w:t xml:space="preserve"> návrhu</w:t>
      </w:r>
      <w:r w:rsidRPr="00A2099E">
        <w:rPr>
          <w:rFonts w:ascii="Arial" w:hAnsi="Arial" w:cs="Arial"/>
          <w:sz w:val="20"/>
        </w:rPr>
        <w:t xml:space="preserve"> </w:t>
      </w:r>
      <w:r>
        <w:rPr>
          <w:rFonts w:ascii="Arial" w:hAnsi="Arial" w:cs="Arial"/>
          <w:sz w:val="20"/>
        </w:rPr>
        <w:t xml:space="preserve">provozního řádu, </w:t>
      </w:r>
      <w:r w:rsidRPr="00A2099E">
        <w:rPr>
          <w:rFonts w:ascii="Arial" w:hAnsi="Arial" w:cs="Arial"/>
          <w:sz w:val="20"/>
        </w:rPr>
        <w:t xml:space="preserve">návodů k obsluze či nedodržením obvyklých způsobů užívání či za závady způsobené </w:t>
      </w:r>
      <w:r w:rsidRPr="009D5EF1">
        <w:rPr>
          <w:rFonts w:ascii="Arial" w:hAnsi="Arial" w:cs="Arial"/>
          <w:sz w:val="20"/>
        </w:rPr>
        <w:t xml:space="preserve">nesprávnou údržbou nebo zanedbáním údržby a oprav zhotovitel nenese odpovědnost. Záruka zaniká provedením </w:t>
      </w:r>
      <w:r>
        <w:rPr>
          <w:rFonts w:ascii="Arial" w:hAnsi="Arial" w:cs="Arial"/>
          <w:sz w:val="20"/>
        </w:rPr>
        <w:t xml:space="preserve">zásadních </w:t>
      </w:r>
      <w:r w:rsidRPr="009D5EF1">
        <w:rPr>
          <w:rFonts w:ascii="Arial" w:hAnsi="Arial" w:cs="Arial"/>
          <w:sz w:val="20"/>
        </w:rPr>
        <w:t>změn a úpra</w:t>
      </w:r>
      <w:r w:rsidRPr="00A2099E">
        <w:rPr>
          <w:rFonts w:ascii="Arial" w:hAnsi="Arial" w:cs="Arial"/>
          <w:sz w:val="20"/>
        </w:rPr>
        <w:t>v bez</w:t>
      </w:r>
      <w:r>
        <w:rPr>
          <w:rFonts w:ascii="Arial" w:hAnsi="Arial" w:cs="Arial"/>
          <w:sz w:val="20"/>
          <w:lang w:val="cs-CZ"/>
        </w:rPr>
        <w:t> </w:t>
      </w:r>
      <w:r w:rsidRPr="00A2099E">
        <w:rPr>
          <w:rFonts w:ascii="Arial" w:hAnsi="Arial" w:cs="Arial"/>
          <w:sz w:val="20"/>
        </w:rPr>
        <w:t>souhlasu zhotovitele, popř. i provedením oprav objednatelem či uživatelem, pokud nepůjde o</w:t>
      </w:r>
      <w:r>
        <w:rPr>
          <w:rFonts w:ascii="Arial" w:hAnsi="Arial" w:cs="Arial"/>
          <w:sz w:val="20"/>
          <w:lang w:val="cs-CZ"/>
        </w:rPr>
        <w:t> </w:t>
      </w:r>
      <w:r w:rsidRPr="00A2099E">
        <w:rPr>
          <w:rFonts w:ascii="Arial" w:hAnsi="Arial" w:cs="Arial"/>
          <w:sz w:val="20"/>
        </w:rPr>
        <w:t>opravy drobné, nevyžadující zvláštní kvalifikaci nebo opravy havarijní, které byly způsobeny vadami, za něž zhotovitel neodpovídá.</w:t>
      </w:r>
    </w:p>
    <w:p w14:paraId="004CA53A" w14:textId="77777777" w:rsidR="000C3C73" w:rsidRPr="0007511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sz w:val="20"/>
        </w:rPr>
      </w:pPr>
      <w:r w:rsidRPr="00075112">
        <w:rPr>
          <w:rFonts w:ascii="Arial" w:hAnsi="Arial" w:cs="Arial"/>
          <w:sz w:val="20"/>
        </w:rPr>
        <w:t xml:space="preserve">Ustanovení o právech z vadného plnění dle § 2106 odst. </w:t>
      </w:r>
      <w:smartTag w:uri="urn:schemas-microsoft-com:office:smarttags" w:element="PersonName">
        <w:smartTagPr>
          <w:attr w:name="ProductID" w:val="2 a"/>
        </w:smartTagPr>
        <w:r w:rsidRPr="00075112">
          <w:rPr>
            <w:rFonts w:ascii="Arial" w:hAnsi="Arial" w:cs="Arial"/>
            <w:sz w:val="20"/>
          </w:rPr>
          <w:t>2 a</w:t>
        </w:r>
      </w:smartTag>
      <w:r w:rsidRPr="00075112">
        <w:rPr>
          <w:rFonts w:ascii="Arial" w:hAnsi="Arial" w:cs="Arial"/>
          <w:sz w:val="20"/>
        </w:rPr>
        <w:t xml:space="preserve"> 3, § 2110, § 2111, § 2629 občanského zákoníku se ve vztahu založeném touto smlouvou neužijí.</w:t>
      </w:r>
    </w:p>
    <w:p w14:paraId="176B5BEB" w14:textId="77777777" w:rsidR="000C3C73" w:rsidRDefault="000C3C73" w:rsidP="000C3C73">
      <w:pPr>
        <w:pStyle w:val="Zkladntext"/>
        <w:ind w:left="567"/>
        <w:rPr>
          <w:rFonts w:ascii="Arial" w:hAnsi="Arial" w:cs="Arial"/>
          <w:sz w:val="20"/>
        </w:rPr>
      </w:pPr>
    </w:p>
    <w:p w14:paraId="0CB2028B" w14:textId="77777777" w:rsidR="000C3C73" w:rsidRDefault="000C3C73" w:rsidP="000C3C73">
      <w:pPr>
        <w:pStyle w:val="Zkladntext"/>
        <w:ind w:left="567"/>
        <w:rPr>
          <w:rFonts w:ascii="Arial" w:hAnsi="Arial" w:cs="Arial"/>
          <w:sz w:val="20"/>
        </w:rPr>
      </w:pPr>
    </w:p>
    <w:p w14:paraId="24184ADF" w14:textId="77777777" w:rsidR="000C3C73" w:rsidRPr="00075112" w:rsidRDefault="000C3C73" w:rsidP="000C3C73">
      <w:pPr>
        <w:pStyle w:val="Zkladntext"/>
        <w:ind w:left="567"/>
        <w:rPr>
          <w:rFonts w:ascii="Arial" w:hAnsi="Arial" w:cs="Arial"/>
          <w:sz w:val="20"/>
        </w:rPr>
      </w:pPr>
    </w:p>
    <w:p w14:paraId="52FD17C5"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REKLAMACE</w:t>
      </w:r>
    </w:p>
    <w:p w14:paraId="5285CCE9"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Jestliže objednatel zjistí během záruční doby jakékoli vady u dodaného díla nebo jeho části a zjistí, že dílo neodpovídá smluvním podmínkám, sdělí zjištěné vady </w:t>
      </w:r>
      <w:r>
        <w:rPr>
          <w:rFonts w:ascii="Arial" w:hAnsi="Arial" w:cs="Arial"/>
          <w:b/>
          <w:sz w:val="20"/>
        </w:rPr>
        <w:t>bez zbytečného odkladu</w:t>
      </w:r>
      <w:r>
        <w:rPr>
          <w:rFonts w:ascii="Arial" w:hAnsi="Arial" w:cs="Arial"/>
          <w:sz w:val="20"/>
        </w:rPr>
        <w:t xml:space="preserve"> písemně zhotoviteli </w:t>
      </w:r>
      <w:r>
        <w:rPr>
          <w:rFonts w:ascii="Arial" w:hAnsi="Arial" w:cs="Arial"/>
          <w:b/>
          <w:sz w:val="20"/>
        </w:rPr>
        <w:t>(reklamace)</w:t>
      </w:r>
      <w:r>
        <w:rPr>
          <w:rFonts w:ascii="Arial" w:hAnsi="Arial" w:cs="Arial"/>
          <w:sz w:val="20"/>
        </w:rPr>
        <w:t>. V reklamaci budou shledané vady</w:t>
      </w:r>
      <w:r w:rsidRPr="00305914">
        <w:rPr>
          <w:rFonts w:ascii="Arial" w:hAnsi="Arial" w:cs="Arial"/>
          <w:sz w:val="20"/>
        </w:rPr>
        <w:t xml:space="preserve"> </w:t>
      </w:r>
      <w:r>
        <w:rPr>
          <w:rFonts w:ascii="Arial" w:hAnsi="Arial" w:cs="Arial"/>
          <w:sz w:val="20"/>
        </w:rPr>
        <w:t xml:space="preserve">popsány. Reklamaci </w:t>
      </w:r>
      <w:r>
        <w:rPr>
          <w:rFonts w:ascii="Arial" w:hAnsi="Arial" w:cs="Arial"/>
          <w:b/>
          <w:sz w:val="20"/>
        </w:rPr>
        <w:t>lze uplatnit do</w:t>
      </w:r>
      <w:r>
        <w:rPr>
          <w:rFonts w:ascii="Arial" w:hAnsi="Arial" w:cs="Arial"/>
          <w:b/>
          <w:sz w:val="20"/>
          <w:lang w:val="cs-CZ"/>
        </w:rPr>
        <w:t> </w:t>
      </w:r>
      <w:r>
        <w:rPr>
          <w:rFonts w:ascii="Arial" w:hAnsi="Arial" w:cs="Arial"/>
          <w:b/>
          <w:sz w:val="20"/>
        </w:rPr>
        <w:t>posledního dne záruční doby</w:t>
      </w:r>
      <w:r>
        <w:rPr>
          <w:rFonts w:ascii="Arial" w:hAnsi="Arial" w:cs="Arial"/>
          <w:sz w:val="20"/>
        </w:rPr>
        <w:t>, přičemž i reklamace odeslaná objednatelem v poslední den záruční doby se považuje za včas uplatněnou.</w:t>
      </w:r>
    </w:p>
    <w:p w14:paraId="7212F982"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Zhotovitel </w:t>
      </w:r>
      <w:r>
        <w:rPr>
          <w:rFonts w:ascii="Arial" w:hAnsi="Arial" w:cs="Arial"/>
          <w:b/>
          <w:sz w:val="20"/>
        </w:rPr>
        <w:t xml:space="preserve">potvrdí </w:t>
      </w:r>
      <w:r>
        <w:rPr>
          <w:rFonts w:ascii="Arial" w:hAnsi="Arial" w:cs="Arial"/>
          <w:sz w:val="20"/>
        </w:rPr>
        <w:t xml:space="preserve">objednateli formou e-mailu, datovou zprávou do datové schránky nebo písemně přijetí reklamace a </w:t>
      </w:r>
      <w:r>
        <w:rPr>
          <w:rFonts w:ascii="Arial" w:hAnsi="Arial" w:cs="Arial"/>
          <w:b/>
          <w:sz w:val="20"/>
        </w:rPr>
        <w:t>do</w:t>
      </w:r>
      <w:r>
        <w:rPr>
          <w:rFonts w:ascii="Arial" w:hAnsi="Arial" w:cs="Arial"/>
          <w:sz w:val="20"/>
        </w:rPr>
        <w:t xml:space="preserve"> </w:t>
      </w:r>
      <w:r>
        <w:rPr>
          <w:rFonts w:ascii="Arial" w:hAnsi="Arial" w:cs="Arial"/>
          <w:b/>
          <w:sz w:val="20"/>
        </w:rPr>
        <w:t>3 pracovních dnů</w:t>
      </w:r>
      <w:r>
        <w:rPr>
          <w:rFonts w:ascii="Arial" w:hAnsi="Arial" w:cs="Arial"/>
          <w:sz w:val="20"/>
        </w:rPr>
        <w:t xml:space="preserve"> od obdržení reklamace začne s odstraňováním vad, nedohodnou-li se smluvní strany písemně jinak. Bez ohledu na to, zda bylo možné zjistit vadu již</w:t>
      </w:r>
      <w:r>
        <w:rPr>
          <w:rFonts w:ascii="Arial" w:hAnsi="Arial" w:cs="Arial"/>
          <w:sz w:val="20"/>
          <w:lang w:val="cs-CZ"/>
        </w:rPr>
        <w:t> </w:t>
      </w:r>
      <w:r>
        <w:rPr>
          <w:rFonts w:ascii="Arial" w:hAnsi="Arial" w:cs="Arial"/>
          <w:sz w:val="20"/>
        </w:rPr>
        <w:t xml:space="preserve">dříve, je zhotovitel povinen vadu </w:t>
      </w:r>
      <w:r>
        <w:rPr>
          <w:rFonts w:ascii="Arial" w:hAnsi="Arial" w:cs="Arial"/>
          <w:b/>
          <w:sz w:val="20"/>
        </w:rPr>
        <w:t>v co možná nejkratší technicky obhajitelné lhůtě odstranit</w:t>
      </w:r>
      <w:r>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Pr>
          <w:rFonts w:ascii="Arial" w:hAnsi="Arial" w:cs="Arial"/>
          <w:b/>
          <w:sz w:val="20"/>
        </w:rPr>
        <w:t>nejpozději do 14 dnů</w:t>
      </w:r>
      <w:r>
        <w:rPr>
          <w:rFonts w:ascii="Arial" w:hAnsi="Arial" w:cs="Arial"/>
          <w:sz w:val="20"/>
        </w:rPr>
        <w:t xml:space="preserve"> ode dne uplatnění reklamace.</w:t>
      </w:r>
    </w:p>
    <w:p w14:paraId="5CFADB86"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Jestliže se během záruční doby vyskytnou jakékoli vady dodaného díla nebo jeho části, které vedou, nebo mohou vést k poškození zdraví osob, nebo majetku, jedná se o </w:t>
      </w:r>
      <w:r>
        <w:rPr>
          <w:rFonts w:ascii="Arial" w:hAnsi="Arial" w:cs="Arial"/>
          <w:b/>
          <w:sz w:val="20"/>
        </w:rPr>
        <w:t>havarijní stav.</w:t>
      </w:r>
      <w:r>
        <w:rPr>
          <w:rFonts w:ascii="Arial" w:hAnsi="Arial" w:cs="Arial"/>
          <w:sz w:val="20"/>
        </w:rPr>
        <w:t xml:space="preserve"> Po oznámení havarijního stavu objednatelem zhotovitel započne s pracemi na odstranění havarijního stavu nejpozději do 24 hodin a je povinen tento stav odstranit </w:t>
      </w:r>
      <w:r>
        <w:rPr>
          <w:rFonts w:ascii="Arial" w:hAnsi="Arial" w:cs="Arial"/>
          <w:b/>
          <w:sz w:val="20"/>
        </w:rPr>
        <w:t xml:space="preserve">bezodkladně, </w:t>
      </w:r>
      <w:r>
        <w:rPr>
          <w:rFonts w:ascii="Arial" w:hAnsi="Arial" w:cs="Arial"/>
          <w:sz w:val="20"/>
        </w:rPr>
        <w:t>nejpozději</w:t>
      </w:r>
      <w:r>
        <w:rPr>
          <w:rFonts w:ascii="Arial" w:hAnsi="Arial" w:cs="Arial"/>
          <w:b/>
          <w:sz w:val="20"/>
        </w:rPr>
        <w:t xml:space="preserve"> však do 48 hodin od jeho oznámení.</w:t>
      </w:r>
    </w:p>
    <w:p w14:paraId="1EC481B8"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O odstranění reklamované vady sepíší smluvní strany </w:t>
      </w:r>
      <w:r>
        <w:rPr>
          <w:rFonts w:ascii="Arial" w:hAnsi="Arial" w:cs="Arial"/>
          <w:b/>
          <w:sz w:val="20"/>
        </w:rPr>
        <w:t>protokol</w:t>
      </w:r>
      <w:r>
        <w:rPr>
          <w:rFonts w:ascii="Arial" w:hAnsi="Arial" w:cs="Arial"/>
          <w:sz w:val="20"/>
        </w:rPr>
        <w:t>, ve kterém objednatel potvrdí odstranění vady včetně termínu, nebo uvede důvody, pro které odmítá opravu převzít.</w:t>
      </w:r>
    </w:p>
    <w:p w14:paraId="73B121BE"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V případě, že zhotovitel </w:t>
      </w:r>
      <w:r>
        <w:rPr>
          <w:rFonts w:ascii="Arial" w:hAnsi="Arial" w:cs="Arial"/>
          <w:b/>
          <w:sz w:val="20"/>
        </w:rPr>
        <w:t>do</w:t>
      </w:r>
      <w:r>
        <w:rPr>
          <w:rFonts w:ascii="Arial" w:hAnsi="Arial" w:cs="Arial"/>
          <w:sz w:val="20"/>
        </w:rPr>
        <w:t xml:space="preserve"> </w:t>
      </w:r>
      <w:r>
        <w:rPr>
          <w:rFonts w:ascii="Arial" w:hAnsi="Arial" w:cs="Arial"/>
          <w:b/>
          <w:sz w:val="20"/>
        </w:rPr>
        <w:t>3 pracovních dnů nezahájí</w:t>
      </w:r>
      <w:r>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Pr>
          <w:rFonts w:ascii="Arial" w:hAnsi="Arial" w:cs="Arial"/>
          <w:b/>
          <w:sz w:val="20"/>
        </w:rPr>
        <w:t>na náklady zhotovitele</w:t>
      </w:r>
      <w:r>
        <w:rPr>
          <w:rFonts w:ascii="Arial" w:hAnsi="Arial" w:cs="Arial"/>
          <w:sz w:val="20"/>
        </w:rPr>
        <w:t>, aniž by tím omezil svá práva, která mu přísluší na základě záruky a zhotovitel je povinen nahradit objednateli náklady s tím spojené.</w:t>
      </w:r>
    </w:p>
    <w:p w14:paraId="6D68752D"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b/>
          <w:sz w:val="20"/>
        </w:rPr>
        <w:t xml:space="preserve"> Zhotovitel neodpovídá za vady</w:t>
      </w:r>
      <w:r>
        <w:rPr>
          <w:rFonts w:ascii="Arial" w:hAnsi="Arial" w:cs="Arial"/>
          <w:sz w:val="20"/>
        </w:rPr>
        <w:t>, které byly způsobeny po převzetí díla objednatelem jeho nesprávným jednáním nebo nesprávným jednáním třetích osob, či neodvratitelnými událostmi bez</w:t>
      </w:r>
      <w:r>
        <w:rPr>
          <w:rFonts w:ascii="Arial" w:hAnsi="Arial" w:cs="Arial"/>
          <w:sz w:val="20"/>
          <w:lang w:val="cs-CZ"/>
        </w:rPr>
        <w:t> </w:t>
      </w:r>
      <w:r>
        <w:rPr>
          <w:rFonts w:ascii="Arial" w:hAnsi="Arial" w:cs="Arial"/>
          <w:sz w:val="20"/>
        </w:rPr>
        <w:t>zapříčinění zhotovitele. Zhotovitel neodpovídá za vady způsobené postupem podle nevhodných pokynů, popřípadě podle nesprávné projektové dokumentace, dodané mu objednatelem, jestliže zhotovitel na nevhodnost těchto pokynů písemně upozornil a objednatel na</w:t>
      </w:r>
      <w:r>
        <w:rPr>
          <w:rFonts w:ascii="Arial" w:hAnsi="Arial" w:cs="Arial"/>
          <w:sz w:val="20"/>
          <w:lang w:val="cs-CZ"/>
        </w:rPr>
        <w:t> </w:t>
      </w:r>
      <w:r>
        <w:rPr>
          <w:rFonts w:ascii="Arial" w:hAnsi="Arial" w:cs="Arial"/>
          <w:sz w:val="20"/>
        </w:rPr>
        <w:t>jejich dodržení písemně trval.</w:t>
      </w:r>
    </w:p>
    <w:p w14:paraId="5B6422A0" w14:textId="77777777" w:rsidR="000C3C73" w:rsidRPr="0099120E"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lastRenderedPageBreak/>
        <w:t>Prokáže-li se ve sporných případech, že objednatel reklamoval neoprávněně, tzn., že</w:t>
      </w:r>
      <w:r>
        <w:rPr>
          <w:rFonts w:ascii="Arial" w:hAnsi="Arial" w:cs="Arial"/>
          <w:sz w:val="20"/>
          <w:lang w:val="cs-CZ"/>
        </w:rPr>
        <w:t> </w:t>
      </w:r>
      <w:r>
        <w:rPr>
          <w:rFonts w:ascii="Arial" w:hAnsi="Arial" w:cs="Arial"/>
          <w:sz w:val="20"/>
        </w:rPr>
        <w:t>za</w:t>
      </w:r>
      <w:r>
        <w:rPr>
          <w:rFonts w:ascii="Arial" w:hAnsi="Arial" w:cs="Arial"/>
          <w:sz w:val="20"/>
          <w:lang w:val="cs-CZ"/>
        </w:rPr>
        <w:t> </w:t>
      </w:r>
      <w:r>
        <w:rPr>
          <w:rFonts w:ascii="Arial" w:hAnsi="Arial" w:cs="Arial"/>
          <w:sz w:val="20"/>
        </w:rPr>
        <w:t>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2B9147E4" w14:textId="77777777" w:rsidR="000C3C73" w:rsidRDefault="000C3C73" w:rsidP="000C3C73">
      <w:pPr>
        <w:pStyle w:val="Zkladntext"/>
        <w:rPr>
          <w:rFonts w:ascii="Arial" w:hAnsi="Arial" w:cs="Arial"/>
          <w:b/>
          <w:bCs/>
          <w:sz w:val="20"/>
        </w:rPr>
      </w:pPr>
    </w:p>
    <w:p w14:paraId="7F7FC1A7" w14:textId="77777777" w:rsidR="000C3C73" w:rsidRDefault="000C3C73" w:rsidP="000C3C73">
      <w:pPr>
        <w:pStyle w:val="Zkladntext"/>
        <w:rPr>
          <w:rFonts w:ascii="Arial" w:hAnsi="Arial" w:cs="Arial"/>
          <w:b/>
          <w:bCs/>
          <w:sz w:val="20"/>
        </w:rPr>
      </w:pPr>
    </w:p>
    <w:p w14:paraId="63351CFA"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bookmarkStart w:id="26" w:name="_Ref372283607"/>
      <w:r>
        <w:rPr>
          <w:rFonts w:ascii="Arial" w:hAnsi="Arial" w:cs="Arial"/>
          <w:b/>
          <w:sz w:val="20"/>
        </w:rPr>
        <w:t>SMLUVNÍ SANKCE</w:t>
      </w:r>
      <w:bookmarkEnd w:id="26"/>
    </w:p>
    <w:p w14:paraId="07A57FA9" w14:textId="77777777" w:rsidR="000C3C73" w:rsidRPr="00B7092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B70922">
        <w:rPr>
          <w:rFonts w:ascii="Arial" w:hAnsi="Arial" w:cs="Arial"/>
          <w:sz w:val="20"/>
        </w:rPr>
        <w:t xml:space="preserve">zhotovitel zaplatí objednateli smluvní pokutu </w:t>
      </w:r>
      <w:r w:rsidRPr="00B70922">
        <w:rPr>
          <w:rFonts w:ascii="Arial" w:hAnsi="Arial" w:cs="Arial"/>
          <w:b/>
          <w:sz w:val="20"/>
        </w:rPr>
        <w:t xml:space="preserve">ve výši </w:t>
      </w:r>
      <w:r>
        <w:rPr>
          <w:rFonts w:ascii="Arial" w:hAnsi="Arial" w:cs="Arial"/>
          <w:b/>
          <w:sz w:val="20"/>
          <w:lang w:val="cs-CZ"/>
        </w:rPr>
        <w:t>1</w:t>
      </w:r>
      <w:r w:rsidRPr="00B70922">
        <w:rPr>
          <w:rFonts w:ascii="Arial" w:hAnsi="Arial" w:cs="Arial"/>
          <w:b/>
          <w:sz w:val="20"/>
        </w:rPr>
        <w:t xml:space="preserve">.000,- Kč </w:t>
      </w:r>
      <w:r w:rsidRPr="00B70922">
        <w:rPr>
          <w:rFonts w:ascii="Arial" w:hAnsi="Arial" w:cs="Arial"/>
          <w:sz w:val="20"/>
        </w:rPr>
        <w:t xml:space="preserve">za každý započatý kalendářní den </w:t>
      </w:r>
      <w:r w:rsidRPr="00B70922">
        <w:rPr>
          <w:rFonts w:ascii="Arial" w:hAnsi="Arial" w:cs="Arial"/>
          <w:b/>
          <w:sz w:val="20"/>
        </w:rPr>
        <w:t xml:space="preserve">prodlení s předáním díla oproti termínu dokončení díla dle této smlouvy </w:t>
      </w:r>
    </w:p>
    <w:p w14:paraId="731F2BE4" w14:textId="77777777" w:rsidR="000C3C73" w:rsidRPr="00B7092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B70922">
        <w:rPr>
          <w:rFonts w:ascii="Arial" w:hAnsi="Arial" w:cs="Arial"/>
          <w:sz w:val="20"/>
        </w:rPr>
        <w:t>zhotovitel zaplatí objednateli smluvní pokutu za</w:t>
      </w:r>
      <w:r w:rsidRPr="00B70922">
        <w:rPr>
          <w:rFonts w:ascii="Arial" w:hAnsi="Arial" w:cs="Arial"/>
          <w:b/>
          <w:sz w:val="20"/>
        </w:rPr>
        <w:t xml:space="preserve"> prodlení s odstraňováním vad</w:t>
      </w:r>
      <w:r w:rsidRPr="00B70922">
        <w:rPr>
          <w:rFonts w:ascii="Arial" w:hAnsi="Arial" w:cs="Arial"/>
          <w:sz w:val="20"/>
        </w:rPr>
        <w:t xml:space="preserve"> a nedodělků zjištěných v rámci přejímacího řízení nebo závěrečné kontrolní prohlídce stavby</w:t>
      </w:r>
      <w:r w:rsidRPr="00B70922">
        <w:rPr>
          <w:rFonts w:ascii="Arial" w:hAnsi="Arial" w:cs="Arial"/>
          <w:b/>
          <w:sz w:val="20"/>
        </w:rPr>
        <w:t xml:space="preserve"> ve výši </w:t>
      </w:r>
      <w:r>
        <w:rPr>
          <w:rFonts w:ascii="Arial" w:hAnsi="Arial" w:cs="Arial"/>
          <w:b/>
          <w:sz w:val="20"/>
          <w:lang w:val="cs-CZ"/>
        </w:rPr>
        <w:t>1</w:t>
      </w:r>
      <w:r w:rsidRPr="00B70922">
        <w:rPr>
          <w:rFonts w:ascii="Arial" w:hAnsi="Arial" w:cs="Arial"/>
          <w:b/>
          <w:sz w:val="20"/>
        </w:rPr>
        <w:t xml:space="preserve">.000,- Kč </w:t>
      </w:r>
      <w:r w:rsidRPr="00B70922">
        <w:rPr>
          <w:rFonts w:ascii="Arial" w:hAnsi="Arial" w:cs="Arial"/>
          <w:sz w:val="20"/>
        </w:rPr>
        <w:t>za každou vadu a započatý kalendářní den prodlení s odstraněním vady;</w:t>
      </w:r>
    </w:p>
    <w:p w14:paraId="0DE3BE32" w14:textId="77777777" w:rsidR="000C3C73" w:rsidRPr="00D565E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zhotovitel zaplatí objednateli smluvní pokutu za prodlení s termínem </w:t>
      </w:r>
      <w:r w:rsidRPr="00D565E7">
        <w:rPr>
          <w:rFonts w:ascii="Arial" w:hAnsi="Arial" w:cs="Arial"/>
          <w:b/>
          <w:sz w:val="20"/>
        </w:rPr>
        <w:t>nastoupení k</w:t>
      </w:r>
      <w:r w:rsidRPr="00D565E7">
        <w:rPr>
          <w:rFonts w:ascii="Arial" w:hAnsi="Arial" w:cs="Arial"/>
          <w:sz w:val="20"/>
        </w:rPr>
        <w:t> </w:t>
      </w:r>
      <w:r w:rsidRPr="00D565E7">
        <w:rPr>
          <w:rFonts w:ascii="Arial" w:hAnsi="Arial" w:cs="Arial"/>
          <w:b/>
          <w:sz w:val="20"/>
        </w:rPr>
        <w:t>odstranění reklamovaných vad</w:t>
      </w:r>
      <w:r w:rsidRPr="00D565E7">
        <w:rPr>
          <w:rFonts w:ascii="Arial" w:hAnsi="Arial" w:cs="Arial"/>
          <w:sz w:val="20"/>
        </w:rPr>
        <w:t xml:space="preserve"> v záruční době </w:t>
      </w:r>
      <w:r w:rsidRPr="00D565E7">
        <w:rPr>
          <w:rFonts w:ascii="Arial" w:hAnsi="Arial" w:cs="Arial"/>
          <w:b/>
          <w:sz w:val="20"/>
        </w:rPr>
        <w:t xml:space="preserve">ve výši </w:t>
      </w:r>
      <w:r>
        <w:rPr>
          <w:rFonts w:ascii="Arial" w:hAnsi="Arial" w:cs="Arial"/>
          <w:b/>
          <w:sz w:val="20"/>
          <w:lang w:val="cs-CZ"/>
        </w:rPr>
        <w:t>1</w:t>
      </w:r>
      <w:r>
        <w:rPr>
          <w:rFonts w:ascii="Arial" w:hAnsi="Arial" w:cs="Arial"/>
          <w:b/>
          <w:sz w:val="20"/>
        </w:rPr>
        <w:t>.00</w:t>
      </w:r>
      <w:r w:rsidRPr="00D565E7">
        <w:rPr>
          <w:rFonts w:ascii="Arial" w:hAnsi="Arial" w:cs="Arial"/>
          <w:b/>
          <w:sz w:val="20"/>
        </w:rPr>
        <w:t>0</w:t>
      </w:r>
      <w:r w:rsidRPr="00D565E7">
        <w:rPr>
          <w:rFonts w:ascii="Arial" w:hAnsi="Arial" w:cs="Arial"/>
          <w:b/>
          <w:bCs/>
          <w:sz w:val="20"/>
        </w:rPr>
        <w:t xml:space="preserve">,- Kč </w:t>
      </w:r>
      <w:r w:rsidRPr="00D565E7">
        <w:rPr>
          <w:rFonts w:ascii="Arial" w:hAnsi="Arial" w:cs="Arial"/>
          <w:sz w:val="20"/>
        </w:rPr>
        <w:t>za každou vadu a kalendářní den prodlení;</w:t>
      </w:r>
    </w:p>
    <w:p w14:paraId="75043B15" w14:textId="77777777" w:rsidR="000C3C73" w:rsidRPr="00D565E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zhotovitel zaplatí objednateli smluvní pokutu za prodlení s </w:t>
      </w:r>
      <w:r w:rsidRPr="00D565E7">
        <w:rPr>
          <w:rFonts w:ascii="Arial" w:hAnsi="Arial" w:cs="Arial"/>
          <w:b/>
          <w:sz w:val="20"/>
        </w:rPr>
        <w:t>odstraněním reklamované vady</w:t>
      </w:r>
      <w:r w:rsidRPr="00D565E7">
        <w:rPr>
          <w:rFonts w:ascii="Arial" w:hAnsi="Arial" w:cs="Arial"/>
          <w:sz w:val="20"/>
        </w:rPr>
        <w:t xml:space="preserve"> v dohodnuté lhůtě ve výši </w:t>
      </w:r>
      <w:r>
        <w:rPr>
          <w:rFonts w:ascii="Arial" w:hAnsi="Arial" w:cs="Arial"/>
          <w:b/>
          <w:sz w:val="20"/>
          <w:lang w:val="cs-CZ"/>
        </w:rPr>
        <w:t>1</w:t>
      </w:r>
      <w:r>
        <w:rPr>
          <w:rFonts w:ascii="Arial" w:hAnsi="Arial" w:cs="Arial"/>
          <w:b/>
          <w:sz w:val="20"/>
        </w:rPr>
        <w:t>.00</w:t>
      </w:r>
      <w:r w:rsidRPr="00D565E7">
        <w:rPr>
          <w:rFonts w:ascii="Arial" w:hAnsi="Arial" w:cs="Arial"/>
          <w:b/>
          <w:sz w:val="20"/>
        </w:rPr>
        <w:t>0</w:t>
      </w:r>
      <w:r w:rsidRPr="00D565E7">
        <w:rPr>
          <w:rFonts w:ascii="Arial" w:hAnsi="Arial" w:cs="Arial"/>
          <w:b/>
          <w:bCs/>
          <w:sz w:val="20"/>
        </w:rPr>
        <w:t>,-</w:t>
      </w:r>
      <w:r w:rsidRPr="00D565E7">
        <w:rPr>
          <w:rFonts w:ascii="Arial" w:hAnsi="Arial" w:cs="Arial"/>
          <w:b/>
          <w:sz w:val="20"/>
        </w:rPr>
        <w:t xml:space="preserve"> Kč </w:t>
      </w:r>
      <w:r w:rsidRPr="00D565E7">
        <w:rPr>
          <w:rFonts w:ascii="Arial" w:hAnsi="Arial" w:cs="Arial"/>
          <w:sz w:val="20"/>
        </w:rPr>
        <w:t>za každou vadu a započatý kalendářní den prodlení od</w:t>
      </w:r>
      <w:r>
        <w:rPr>
          <w:rFonts w:ascii="Arial" w:hAnsi="Arial" w:cs="Arial"/>
          <w:sz w:val="20"/>
          <w:lang w:val="cs-CZ"/>
        </w:rPr>
        <w:t> </w:t>
      </w:r>
      <w:r w:rsidRPr="00D565E7">
        <w:rPr>
          <w:rFonts w:ascii="Arial" w:hAnsi="Arial" w:cs="Arial"/>
          <w:sz w:val="20"/>
        </w:rPr>
        <w:t>dohodnutého termínu odstranění vady;</w:t>
      </w:r>
    </w:p>
    <w:p w14:paraId="3E5B9A4D" w14:textId="77777777" w:rsidR="000C3C73" w:rsidRPr="00D565E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Pokud zhotovitel </w:t>
      </w:r>
      <w:r w:rsidRPr="00594DCA">
        <w:rPr>
          <w:rFonts w:ascii="Arial" w:hAnsi="Arial" w:cs="Arial"/>
          <w:b/>
          <w:sz w:val="20"/>
        </w:rPr>
        <w:t>poruší zákaz kouření</w:t>
      </w:r>
      <w:r w:rsidRPr="00D565E7">
        <w:rPr>
          <w:rFonts w:ascii="Arial" w:hAnsi="Arial" w:cs="Arial"/>
          <w:sz w:val="20"/>
        </w:rPr>
        <w:t xml:space="preserve"> dle čl. 7.4, zaplatí objednateli smluvní pokutu </w:t>
      </w:r>
      <w:r w:rsidRPr="00594DCA">
        <w:rPr>
          <w:rFonts w:ascii="Arial" w:hAnsi="Arial" w:cs="Arial"/>
          <w:b/>
          <w:sz w:val="20"/>
        </w:rPr>
        <w:t>3.000,- Kč</w:t>
      </w:r>
      <w:r w:rsidRPr="00D565E7">
        <w:rPr>
          <w:rFonts w:ascii="Arial" w:hAnsi="Arial" w:cs="Arial"/>
          <w:sz w:val="20"/>
        </w:rPr>
        <w:t xml:space="preserve"> za</w:t>
      </w:r>
      <w:r>
        <w:rPr>
          <w:rFonts w:ascii="Arial" w:hAnsi="Arial" w:cs="Arial"/>
          <w:sz w:val="20"/>
          <w:lang w:val="cs-CZ"/>
        </w:rPr>
        <w:t> </w:t>
      </w:r>
      <w:r w:rsidRPr="00D565E7">
        <w:rPr>
          <w:rFonts w:ascii="Arial" w:hAnsi="Arial" w:cs="Arial"/>
          <w:sz w:val="20"/>
        </w:rPr>
        <w:t>každý případ nedodržení zákazu kouření samostatně.</w:t>
      </w:r>
    </w:p>
    <w:p w14:paraId="5B3B579C" w14:textId="77777777" w:rsidR="000C3C73" w:rsidRPr="00D565E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 xml:space="preserve">zhotovitel zaplatí objednateli smluvní pokutu za </w:t>
      </w:r>
      <w:r w:rsidRPr="00D565E7">
        <w:rPr>
          <w:rFonts w:ascii="Arial" w:hAnsi="Arial" w:cs="Arial"/>
          <w:b/>
          <w:sz w:val="20"/>
        </w:rPr>
        <w:t>porušení</w:t>
      </w:r>
      <w:r w:rsidRPr="00D565E7">
        <w:rPr>
          <w:rFonts w:ascii="Arial" w:hAnsi="Arial" w:cs="Arial"/>
          <w:sz w:val="20"/>
        </w:rPr>
        <w:t xml:space="preserve"> povinností v rámci BOZP na staveništi uložených mu touto </w:t>
      </w:r>
      <w:r w:rsidRPr="00D565E7">
        <w:rPr>
          <w:rFonts w:ascii="Arial" w:hAnsi="Arial" w:cs="Arial"/>
          <w:b/>
          <w:sz w:val="20"/>
        </w:rPr>
        <w:t>smlouvou a zákonem č. 309/2006 Sb</w:t>
      </w:r>
      <w:r w:rsidRPr="00D565E7">
        <w:rPr>
          <w:rFonts w:ascii="Arial" w:hAnsi="Arial" w:cs="Arial"/>
          <w:sz w:val="20"/>
        </w:rPr>
        <w:t xml:space="preserve">. a prováděcími předpisy, a to za každý jednotlivý případ </w:t>
      </w:r>
      <w:r w:rsidRPr="00D565E7">
        <w:rPr>
          <w:rFonts w:ascii="Arial" w:hAnsi="Arial" w:cs="Arial"/>
          <w:b/>
          <w:sz w:val="20"/>
        </w:rPr>
        <w:t xml:space="preserve">ve výši </w:t>
      </w:r>
      <w:r>
        <w:rPr>
          <w:rFonts w:ascii="Arial" w:hAnsi="Arial" w:cs="Arial"/>
          <w:b/>
          <w:sz w:val="20"/>
          <w:lang w:val="cs-CZ"/>
        </w:rPr>
        <w:t>2</w:t>
      </w:r>
      <w:r>
        <w:rPr>
          <w:rFonts w:ascii="Arial" w:hAnsi="Arial" w:cs="Arial"/>
          <w:b/>
          <w:sz w:val="20"/>
        </w:rPr>
        <w:t>.00</w:t>
      </w:r>
      <w:r w:rsidRPr="00D565E7">
        <w:rPr>
          <w:rFonts w:ascii="Arial" w:hAnsi="Arial" w:cs="Arial"/>
          <w:b/>
          <w:sz w:val="20"/>
        </w:rPr>
        <w:t>0,- Kč;</w:t>
      </w:r>
      <w:r w:rsidRPr="00D565E7">
        <w:rPr>
          <w:rFonts w:ascii="Arial" w:hAnsi="Arial" w:cs="Arial"/>
          <w:sz w:val="20"/>
        </w:rPr>
        <w:t xml:space="preserve"> </w:t>
      </w:r>
    </w:p>
    <w:p w14:paraId="0E9CDB22" w14:textId="77777777" w:rsidR="000C3C73" w:rsidRPr="00D565E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sidRPr="00D565E7">
        <w:rPr>
          <w:rFonts w:ascii="Arial" w:hAnsi="Arial" w:cs="Arial"/>
          <w:sz w:val="20"/>
        </w:rPr>
        <w:t>zhotovitel zaplatí objednateli smluvní pokutu za prodlení s termínem nastoupení k </w:t>
      </w:r>
      <w:r w:rsidRPr="00D565E7">
        <w:rPr>
          <w:rFonts w:ascii="Arial" w:hAnsi="Arial" w:cs="Arial"/>
          <w:b/>
          <w:sz w:val="20"/>
        </w:rPr>
        <w:t>odstranění havárie</w:t>
      </w:r>
      <w:r w:rsidRPr="00D565E7">
        <w:rPr>
          <w:rFonts w:ascii="Arial" w:hAnsi="Arial" w:cs="Arial"/>
          <w:sz w:val="20"/>
        </w:rPr>
        <w:t xml:space="preserve"> v záruční době </w:t>
      </w:r>
      <w:r w:rsidRPr="00D565E7">
        <w:rPr>
          <w:rFonts w:ascii="Arial" w:hAnsi="Arial" w:cs="Arial"/>
          <w:b/>
          <w:sz w:val="20"/>
        </w:rPr>
        <w:t xml:space="preserve">ve výši </w:t>
      </w:r>
      <w:r>
        <w:rPr>
          <w:rFonts w:ascii="Arial" w:hAnsi="Arial" w:cs="Arial"/>
          <w:b/>
          <w:sz w:val="20"/>
          <w:lang w:val="cs-CZ"/>
        </w:rPr>
        <w:t>1</w:t>
      </w:r>
      <w:r>
        <w:rPr>
          <w:rFonts w:ascii="Arial" w:hAnsi="Arial" w:cs="Arial"/>
          <w:b/>
          <w:sz w:val="20"/>
        </w:rPr>
        <w:t>.00</w:t>
      </w:r>
      <w:r w:rsidRPr="00D565E7">
        <w:rPr>
          <w:rFonts w:ascii="Arial" w:hAnsi="Arial" w:cs="Arial"/>
          <w:b/>
          <w:sz w:val="20"/>
        </w:rPr>
        <w:t xml:space="preserve">0,- Kč </w:t>
      </w:r>
      <w:r w:rsidRPr="00D565E7">
        <w:rPr>
          <w:rFonts w:ascii="Arial" w:hAnsi="Arial" w:cs="Arial"/>
          <w:sz w:val="20"/>
        </w:rPr>
        <w:t xml:space="preserve">za každých započatých 24 hodin od nahlášení havárie;   </w:t>
      </w:r>
    </w:p>
    <w:p w14:paraId="328F6A90" w14:textId="77777777" w:rsidR="000C3C73" w:rsidRPr="00A81FC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bCs/>
          <w:sz w:val="20"/>
        </w:rPr>
      </w:pPr>
      <w:r w:rsidRPr="00A81FC2">
        <w:rPr>
          <w:rFonts w:ascii="Arial" w:hAnsi="Arial" w:cs="Arial"/>
          <w:sz w:val="20"/>
        </w:rPr>
        <w:t>zhotovitel zaplatí objednateli smluvní pokutu za prodlení s </w:t>
      </w:r>
      <w:r w:rsidRPr="00A81FC2">
        <w:rPr>
          <w:rFonts w:ascii="Arial" w:hAnsi="Arial" w:cs="Arial"/>
          <w:b/>
          <w:sz w:val="20"/>
        </w:rPr>
        <w:t>odstraněním havárie</w:t>
      </w:r>
      <w:r w:rsidRPr="00A81FC2">
        <w:rPr>
          <w:rFonts w:ascii="Arial" w:hAnsi="Arial" w:cs="Arial"/>
          <w:sz w:val="20"/>
        </w:rPr>
        <w:t xml:space="preserve"> v dohodnuté lhůtě </w:t>
      </w:r>
      <w:r w:rsidRPr="00A81FC2">
        <w:rPr>
          <w:rFonts w:ascii="Arial" w:hAnsi="Arial" w:cs="Arial"/>
          <w:b/>
          <w:sz w:val="20"/>
        </w:rPr>
        <w:t xml:space="preserve">ve výši </w:t>
      </w:r>
      <w:r w:rsidRPr="00A81FC2">
        <w:rPr>
          <w:rFonts w:ascii="Arial" w:hAnsi="Arial" w:cs="Arial"/>
          <w:b/>
          <w:sz w:val="20"/>
          <w:lang w:val="cs-CZ"/>
        </w:rPr>
        <w:t>1</w:t>
      </w:r>
      <w:r w:rsidRPr="00A81FC2">
        <w:rPr>
          <w:rFonts w:ascii="Arial" w:hAnsi="Arial" w:cs="Arial"/>
          <w:b/>
          <w:sz w:val="20"/>
        </w:rPr>
        <w:t xml:space="preserve">.000,- Kč </w:t>
      </w:r>
      <w:r w:rsidRPr="00A81FC2">
        <w:rPr>
          <w:rFonts w:ascii="Arial" w:hAnsi="Arial" w:cs="Arial"/>
          <w:sz w:val="20"/>
        </w:rPr>
        <w:t>za každých započatých 24 hodin prodlení s odstraněním havárie;</w:t>
      </w:r>
    </w:p>
    <w:p w14:paraId="42F7ED87" w14:textId="77777777" w:rsidR="000C3C73" w:rsidRPr="007E122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b/>
          <w:bCs/>
          <w:sz w:val="20"/>
        </w:rPr>
      </w:pPr>
      <w:r>
        <w:rPr>
          <w:rFonts w:ascii="Arial" w:hAnsi="Arial" w:cs="Arial"/>
          <w:sz w:val="20"/>
        </w:rPr>
        <w:t xml:space="preserve">objednatel zaplatí zhotoviteli </w:t>
      </w:r>
      <w:r w:rsidRPr="00E70FB4">
        <w:rPr>
          <w:rFonts w:ascii="Arial" w:hAnsi="Arial" w:cs="Arial"/>
          <w:b/>
          <w:sz w:val="20"/>
        </w:rPr>
        <w:t>za prodlení s úhradou úplné faktury</w:t>
      </w:r>
      <w:r>
        <w:rPr>
          <w:rFonts w:ascii="Arial" w:hAnsi="Arial" w:cs="Arial"/>
          <w:sz w:val="20"/>
        </w:rPr>
        <w:t>, oprávněně vystavené  po</w:t>
      </w:r>
      <w:r>
        <w:rPr>
          <w:rFonts w:ascii="Arial" w:hAnsi="Arial" w:cs="Arial"/>
          <w:sz w:val="20"/>
          <w:lang w:val="cs-CZ"/>
        </w:rPr>
        <w:t> </w:t>
      </w:r>
      <w:r>
        <w:rPr>
          <w:rFonts w:ascii="Arial" w:hAnsi="Arial" w:cs="Arial"/>
          <w:sz w:val="20"/>
        </w:rPr>
        <w:t xml:space="preserve">splnění podmínek stanovených touto smlouvou a doručené objednateli, smluvní pokutu </w:t>
      </w:r>
      <w:r w:rsidRPr="00E70FB4">
        <w:rPr>
          <w:rFonts w:ascii="Arial" w:hAnsi="Arial" w:cs="Arial"/>
          <w:b/>
          <w:sz w:val="20"/>
        </w:rPr>
        <w:t>ve výši 0,05%</w:t>
      </w:r>
      <w:r>
        <w:rPr>
          <w:rFonts w:ascii="Arial" w:hAnsi="Arial" w:cs="Arial"/>
          <w:sz w:val="20"/>
        </w:rPr>
        <w:t xml:space="preserve"> z dlužné částky za každý den prodlení.</w:t>
      </w:r>
    </w:p>
    <w:p w14:paraId="3C603E5E" w14:textId="77777777" w:rsidR="000C3C73" w:rsidRPr="002A1E47"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2A1E47">
        <w:rPr>
          <w:rFonts w:ascii="Arial" w:hAnsi="Arial" w:cs="Arial"/>
          <w:sz w:val="20"/>
        </w:rPr>
        <w:t>Nebude-li smluvní pokuta započtena, sjednávají smluvní strany</w:t>
      </w:r>
      <w:r w:rsidRPr="002A1E47">
        <w:rPr>
          <w:rFonts w:ascii="Arial" w:hAnsi="Arial" w:cs="Arial"/>
          <w:b/>
          <w:sz w:val="20"/>
        </w:rPr>
        <w:t xml:space="preserve"> splatnost smluvních pokut</w:t>
      </w:r>
      <w:r w:rsidRPr="002A1E47">
        <w:rPr>
          <w:rFonts w:ascii="Arial" w:hAnsi="Arial" w:cs="Arial"/>
          <w:sz w:val="20"/>
        </w:rPr>
        <w:t xml:space="preserve"> na </w:t>
      </w:r>
      <w:r w:rsidRPr="002A1E47">
        <w:rPr>
          <w:rFonts w:ascii="Arial" w:hAnsi="Arial" w:cs="Arial"/>
          <w:b/>
          <w:sz w:val="20"/>
        </w:rPr>
        <w:t>14 kalendářních dnů</w:t>
      </w:r>
      <w:r w:rsidRPr="002A1E47">
        <w:rPr>
          <w:rFonts w:ascii="Arial" w:hAnsi="Arial" w:cs="Arial"/>
          <w:sz w:val="20"/>
        </w:rPr>
        <w:t xml:space="preserve"> ode dne doručení jejich vyúčtování.</w:t>
      </w:r>
    </w:p>
    <w:p w14:paraId="53456C52"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b/>
          <w:sz w:val="20"/>
        </w:rPr>
        <w:t xml:space="preserve"> Zaplacením</w:t>
      </w:r>
      <w:r>
        <w:rPr>
          <w:rFonts w:ascii="Arial" w:hAnsi="Arial" w:cs="Arial"/>
          <w:sz w:val="20"/>
        </w:rPr>
        <w:t xml:space="preserve"> jakékoli smluvní pokuty dle této smlouvy, </w:t>
      </w:r>
      <w:r>
        <w:rPr>
          <w:rFonts w:ascii="Arial" w:hAnsi="Arial" w:cs="Arial"/>
          <w:b/>
          <w:sz w:val="20"/>
        </w:rPr>
        <w:t>není dotčeno právo</w:t>
      </w:r>
      <w:r>
        <w:rPr>
          <w:rFonts w:ascii="Arial" w:hAnsi="Arial" w:cs="Arial"/>
          <w:sz w:val="20"/>
        </w:rPr>
        <w:t xml:space="preserve"> oprávněné strany na</w:t>
      </w:r>
      <w:r>
        <w:rPr>
          <w:rFonts w:ascii="Arial" w:hAnsi="Arial" w:cs="Arial"/>
          <w:sz w:val="20"/>
          <w:lang w:val="cs-CZ"/>
        </w:rPr>
        <w:t> </w:t>
      </w:r>
      <w:r>
        <w:rPr>
          <w:rFonts w:ascii="Arial" w:hAnsi="Arial" w:cs="Arial"/>
          <w:b/>
          <w:sz w:val="20"/>
        </w:rPr>
        <w:t>náhradu škody</w:t>
      </w:r>
      <w:r>
        <w:rPr>
          <w:rFonts w:ascii="Arial" w:hAnsi="Arial" w:cs="Arial"/>
          <w:sz w:val="20"/>
        </w:rPr>
        <w:t xml:space="preserve"> způsobené porušením povinností dle této smlouvy ve výši přesahující uhrazenou smluvní pokutu.</w:t>
      </w:r>
    </w:p>
    <w:p w14:paraId="29596D44" w14:textId="77777777" w:rsidR="000C3C73" w:rsidRPr="008D45E2"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721DC9">
        <w:rPr>
          <w:rFonts w:ascii="Arial" w:hAnsi="Arial" w:cs="Arial"/>
          <w:sz w:val="20"/>
        </w:rPr>
        <w:t xml:space="preserve"> Smluvní strana, které vznikne právo uplatnit smluvní pokutu, </w:t>
      </w:r>
      <w:r w:rsidRPr="00721DC9">
        <w:rPr>
          <w:rFonts w:ascii="Arial" w:hAnsi="Arial" w:cs="Arial"/>
          <w:b/>
          <w:sz w:val="20"/>
        </w:rPr>
        <w:t xml:space="preserve">může </w:t>
      </w:r>
      <w:r w:rsidRPr="00721DC9">
        <w:rPr>
          <w:rFonts w:ascii="Arial" w:hAnsi="Arial" w:cs="Arial"/>
          <w:sz w:val="20"/>
        </w:rPr>
        <w:t xml:space="preserve">od jejího vymáhání na základě své vůle </w:t>
      </w:r>
      <w:r w:rsidRPr="00721DC9">
        <w:rPr>
          <w:rFonts w:ascii="Arial" w:hAnsi="Arial" w:cs="Arial"/>
          <w:b/>
          <w:sz w:val="20"/>
        </w:rPr>
        <w:t>upustit.</w:t>
      </w:r>
      <w:r w:rsidRPr="00721DC9">
        <w:rPr>
          <w:rFonts w:ascii="Arial" w:hAnsi="Arial" w:cs="Arial"/>
          <w:sz w:val="20"/>
        </w:rPr>
        <w:t xml:space="preserve"> </w:t>
      </w:r>
    </w:p>
    <w:p w14:paraId="66C19D9F" w14:textId="77777777" w:rsidR="000C3C73" w:rsidRPr="0099120E" w:rsidRDefault="000C3C73" w:rsidP="000C3C73">
      <w:pPr>
        <w:pStyle w:val="Zkladntext"/>
        <w:rPr>
          <w:rFonts w:ascii="Arial" w:hAnsi="Arial" w:cs="Arial"/>
          <w:b/>
          <w:bCs/>
          <w:sz w:val="20"/>
        </w:rPr>
      </w:pPr>
    </w:p>
    <w:p w14:paraId="2CC8C763" w14:textId="77777777" w:rsidR="000C3C73" w:rsidRDefault="000C3C73" w:rsidP="000C3C73">
      <w:pPr>
        <w:pStyle w:val="Zkladntext"/>
        <w:jc w:val="center"/>
        <w:rPr>
          <w:rFonts w:ascii="Arial" w:hAnsi="Arial" w:cs="Arial"/>
          <w:b/>
          <w:bCs/>
          <w:sz w:val="20"/>
        </w:rPr>
      </w:pPr>
    </w:p>
    <w:p w14:paraId="2D95E6A6"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sz w:val="20"/>
        </w:rPr>
        <w:t>ODSTOUPENÍ OD SMLOUVY</w:t>
      </w:r>
    </w:p>
    <w:p w14:paraId="6ABE454B"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Pr>
          <w:rFonts w:ascii="Arial" w:hAnsi="Arial" w:cs="Arial"/>
          <w:sz w:val="20"/>
        </w:rPr>
        <w:t xml:space="preserve"> Tato smlouva zanikne </w:t>
      </w:r>
      <w:r>
        <w:rPr>
          <w:rFonts w:ascii="Arial" w:hAnsi="Arial" w:cs="Arial"/>
          <w:b/>
          <w:sz w:val="20"/>
        </w:rPr>
        <w:t>splněním závazku</w:t>
      </w:r>
      <w:r>
        <w:rPr>
          <w:rFonts w:ascii="Arial" w:hAnsi="Arial" w:cs="Arial"/>
          <w:sz w:val="20"/>
        </w:rPr>
        <w:t xml:space="preserve"> dle ustanovení </w:t>
      </w:r>
      <w:r w:rsidRPr="00075112">
        <w:rPr>
          <w:rFonts w:ascii="Arial" w:hAnsi="Arial" w:cs="Arial"/>
          <w:sz w:val="20"/>
        </w:rPr>
        <w:t>§ 1908 občanského zákoníku</w:t>
      </w:r>
      <w:r>
        <w:rPr>
          <w:rFonts w:ascii="Arial" w:hAnsi="Arial" w:cs="Arial"/>
          <w:sz w:val="20"/>
        </w:rPr>
        <w:t xml:space="preserve"> nebo</w:t>
      </w:r>
      <w:r>
        <w:rPr>
          <w:rFonts w:ascii="Arial" w:hAnsi="Arial" w:cs="Arial"/>
          <w:sz w:val="20"/>
          <w:lang w:val="cs-CZ"/>
        </w:rPr>
        <w:t> </w:t>
      </w:r>
      <w:r>
        <w:rPr>
          <w:rFonts w:ascii="Arial" w:hAnsi="Arial" w:cs="Arial"/>
          <w:sz w:val="20"/>
        </w:rPr>
        <w:t>před</w:t>
      </w:r>
      <w:r>
        <w:rPr>
          <w:rFonts w:ascii="Arial" w:hAnsi="Arial" w:cs="Arial"/>
          <w:sz w:val="20"/>
          <w:lang w:val="cs-CZ"/>
        </w:rPr>
        <w:t> </w:t>
      </w:r>
      <w:r>
        <w:rPr>
          <w:rFonts w:ascii="Arial" w:hAnsi="Arial" w:cs="Arial"/>
          <w:sz w:val="20"/>
        </w:rPr>
        <w:t xml:space="preserve">uplynutím lhůty plnění z důvodu podstatného porušení povinností smluvních stran - jednostranným právním úkonem, tj. </w:t>
      </w:r>
      <w:r>
        <w:rPr>
          <w:rFonts w:ascii="Arial" w:hAnsi="Arial" w:cs="Arial"/>
          <w:b/>
          <w:sz w:val="20"/>
        </w:rPr>
        <w:t>odstoupením od smlouvy</w:t>
      </w:r>
      <w:r>
        <w:rPr>
          <w:rFonts w:ascii="Arial" w:hAnsi="Arial" w:cs="Arial"/>
          <w:sz w:val="20"/>
        </w:rPr>
        <w:t>. Dále může tato smlouva zaniknout dohodou, smluvních stran. Návrh na zánik smlouvy dohodou je oprávněna vystavit kterákoliv ze</w:t>
      </w:r>
      <w:r>
        <w:rPr>
          <w:rFonts w:ascii="Arial" w:hAnsi="Arial" w:cs="Arial"/>
          <w:sz w:val="20"/>
          <w:lang w:val="cs-CZ"/>
        </w:rPr>
        <w:t> </w:t>
      </w:r>
      <w:r>
        <w:rPr>
          <w:rFonts w:ascii="Arial" w:hAnsi="Arial" w:cs="Arial"/>
          <w:sz w:val="20"/>
        </w:rPr>
        <w:t>smluvních stran.</w:t>
      </w:r>
    </w:p>
    <w:p w14:paraId="20754A08" w14:textId="77777777" w:rsidR="000C3C73" w:rsidRPr="00E669A6"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rPr>
          <w:rFonts w:ascii="Arial" w:hAnsi="Arial" w:cs="Arial"/>
          <w:b/>
          <w:bCs/>
          <w:sz w:val="20"/>
        </w:rPr>
      </w:pPr>
      <w:r w:rsidRPr="00E669A6">
        <w:rPr>
          <w:rFonts w:ascii="Arial" w:hAnsi="Arial" w:cs="Arial"/>
          <w:sz w:val="20"/>
        </w:rPr>
        <w:t xml:space="preserve"> </w:t>
      </w:r>
      <w:r w:rsidRPr="00E669A6">
        <w:rPr>
          <w:rFonts w:ascii="Arial" w:hAnsi="Arial" w:cs="Arial"/>
          <w:b/>
          <w:sz w:val="20"/>
        </w:rPr>
        <w:t xml:space="preserve"> Odstoupení</w:t>
      </w:r>
      <w:r w:rsidRPr="00E669A6">
        <w:rPr>
          <w:rFonts w:ascii="Arial" w:hAnsi="Arial" w:cs="Arial"/>
          <w:sz w:val="20"/>
        </w:rPr>
        <w:t xml:space="preserve"> od smlouvy musí strana odstupující oznámit druhé straně </w:t>
      </w:r>
      <w:r w:rsidRPr="00E669A6">
        <w:rPr>
          <w:rFonts w:ascii="Arial" w:hAnsi="Arial" w:cs="Arial"/>
          <w:b/>
          <w:sz w:val="20"/>
        </w:rPr>
        <w:t xml:space="preserve">písemně bez zbytečného odkladu </w:t>
      </w:r>
      <w:r w:rsidRPr="00E669A6">
        <w:rPr>
          <w:rFonts w:ascii="Arial" w:hAnsi="Arial" w:cs="Arial"/>
          <w:sz w:val="20"/>
        </w:rPr>
        <w:t>poté, co se dozvěděla o podstatném porušení smlouvy.</w:t>
      </w:r>
    </w:p>
    <w:p w14:paraId="4EA5CB14" w14:textId="77777777" w:rsidR="000C3C73" w:rsidRDefault="000C3C73" w:rsidP="000C3C73">
      <w:pPr>
        <w:pStyle w:val="Zkladntext"/>
        <w:ind w:left="347"/>
        <w:rPr>
          <w:rFonts w:ascii="Arial" w:hAnsi="Arial" w:cs="Arial"/>
          <w:b/>
          <w:sz w:val="20"/>
        </w:rPr>
      </w:pPr>
    </w:p>
    <w:p w14:paraId="496CA49E" w14:textId="77777777" w:rsidR="000C3C73" w:rsidRDefault="000C3C73" w:rsidP="000C3C73">
      <w:pPr>
        <w:pStyle w:val="Zkladntext"/>
        <w:ind w:left="347"/>
        <w:rPr>
          <w:rFonts w:ascii="Arial" w:hAnsi="Arial" w:cs="Arial"/>
          <w:b/>
          <w:sz w:val="20"/>
        </w:rPr>
      </w:pPr>
    </w:p>
    <w:p w14:paraId="67F41FE2"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bookmarkStart w:id="27" w:name="_Ref319914761"/>
      <w:r>
        <w:rPr>
          <w:rFonts w:ascii="Arial" w:hAnsi="Arial" w:cs="Arial"/>
          <w:b/>
          <w:bCs/>
          <w:sz w:val="20"/>
        </w:rPr>
        <w:t>SPORY</w:t>
      </w:r>
      <w:bookmarkEnd w:id="27"/>
    </w:p>
    <w:p w14:paraId="1B77FCD1" w14:textId="77777777" w:rsidR="000C3C73" w:rsidRPr="0099120E"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Pr>
          <w:rFonts w:ascii="Arial" w:hAnsi="Arial" w:cs="Arial"/>
          <w:sz w:val="20"/>
        </w:rPr>
        <w:t xml:space="preserve"> J</w:t>
      </w:r>
      <w:r w:rsidRPr="00DA57D0">
        <w:rPr>
          <w:rFonts w:ascii="Arial" w:hAnsi="Arial" w:cs="Arial"/>
          <w:iCs/>
          <w:sz w:val="20"/>
        </w:rPr>
        <w:t>akýkoliv spor vzniklý z této smlouvy, pokud se jej nepodaří urovnat jednáním mezi smluvními</w:t>
      </w:r>
      <w:r>
        <w:rPr>
          <w:rFonts w:ascii="Arial" w:hAnsi="Arial" w:cs="Arial"/>
          <w:iCs/>
          <w:sz w:val="20"/>
        </w:rPr>
        <w:t xml:space="preserve"> </w:t>
      </w:r>
      <w:r w:rsidRPr="00DA57D0">
        <w:rPr>
          <w:rFonts w:ascii="Arial" w:hAnsi="Arial" w:cs="Arial"/>
          <w:iCs/>
          <w:sz w:val="20"/>
        </w:rPr>
        <w:t xml:space="preserve">stranami, bude projednán a rozhodnut k tomu věcně a místně příslušným </w:t>
      </w:r>
      <w:r w:rsidRPr="00DA57D0">
        <w:rPr>
          <w:rFonts w:ascii="Arial" w:hAnsi="Arial" w:cs="Arial"/>
          <w:b/>
          <w:iCs/>
          <w:sz w:val="20"/>
        </w:rPr>
        <w:t>soudem</w:t>
      </w:r>
      <w:r w:rsidRPr="00DA57D0">
        <w:rPr>
          <w:rFonts w:ascii="Arial" w:hAnsi="Arial" w:cs="Arial"/>
          <w:iCs/>
          <w:sz w:val="20"/>
        </w:rPr>
        <w:t xml:space="preserve"> dle příslušných</w:t>
      </w:r>
      <w:r>
        <w:rPr>
          <w:rFonts w:ascii="Arial" w:hAnsi="Arial" w:cs="Arial"/>
          <w:iCs/>
          <w:sz w:val="20"/>
        </w:rPr>
        <w:t xml:space="preserve"> </w:t>
      </w:r>
      <w:r w:rsidRPr="00DA57D0">
        <w:rPr>
          <w:rFonts w:ascii="Arial" w:hAnsi="Arial" w:cs="Arial"/>
          <w:iCs/>
          <w:sz w:val="20"/>
        </w:rPr>
        <w:t>ustanovení občanského soudního řádu</w:t>
      </w:r>
      <w:r w:rsidRPr="00DA57D0">
        <w:rPr>
          <w:rFonts w:ascii="Arial" w:hAnsi="Arial" w:cs="Arial"/>
          <w:sz w:val="20"/>
        </w:rPr>
        <w:t>.</w:t>
      </w:r>
    </w:p>
    <w:p w14:paraId="652A9DFD" w14:textId="77777777" w:rsidR="000C3C73" w:rsidRDefault="000C3C73" w:rsidP="000C3C73">
      <w:pPr>
        <w:pStyle w:val="Zkladntext"/>
        <w:rPr>
          <w:rFonts w:ascii="Arial" w:hAnsi="Arial" w:cs="Arial"/>
          <w:b/>
          <w:bCs/>
          <w:sz w:val="20"/>
        </w:rPr>
      </w:pPr>
    </w:p>
    <w:p w14:paraId="2EFBD85D" w14:textId="77777777" w:rsidR="000C3C73" w:rsidRDefault="000C3C73" w:rsidP="000C3C73">
      <w:pPr>
        <w:pStyle w:val="Zkladntext"/>
        <w:rPr>
          <w:rFonts w:ascii="Arial" w:hAnsi="Arial" w:cs="Arial"/>
          <w:b/>
          <w:bCs/>
          <w:sz w:val="20"/>
        </w:rPr>
      </w:pPr>
    </w:p>
    <w:p w14:paraId="0EA83F61"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DODATKY A ZMĚNY SMLOUVY</w:t>
      </w:r>
    </w:p>
    <w:p w14:paraId="67942CAD"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rPr>
          <w:rFonts w:ascii="Arial" w:hAnsi="Arial" w:cs="Arial"/>
          <w:sz w:val="20"/>
        </w:rPr>
      </w:pPr>
      <w:r>
        <w:rPr>
          <w:rFonts w:ascii="Arial" w:hAnsi="Arial" w:cs="Arial"/>
          <w:sz w:val="20"/>
        </w:rPr>
        <w:t xml:space="preserve"> Tuto smlouvu lze měnit, doplnit nebo zrušit </w:t>
      </w:r>
      <w:r>
        <w:rPr>
          <w:rFonts w:ascii="Arial" w:hAnsi="Arial" w:cs="Arial"/>
          <w:b/>
          <w:sz w:val="20"/>
        </w:rPr>
        <w:t>pouze písemnými průběžně číslovanými smluvními dodatky</w:t>
      </w:r>
      <w:r>
        <w:rPr>
          <w:rFonts w:ascii="Arial" w:hAnsi="Arial" w:cs="Arial"/>
          <w:sz w:val="20"/>
        </w:rPr>
        <w:t>, jež musí být jako takové označeny a potvrzeny oběma stranami smlouvy. Tyto dodatky podléhají témuž smluvnímu režimu jako tato smlouva.</w:t>
      </w:r>
    </w:p>
    <w:p w14:paraId="3A82CAC8" w14:textId="77777777" w:rsidR="000C3C73" w:rsidRDefault="000C3C73" w:rsidP="000C3C73">
      <w:pPr>
        <w:pStyle w:val="Zkladntext"/>
        <w:rPr>
          <w:rFonts w:ascii="Arial" w:hAnsi="Arial" w:cs="Arial"/>
          <w:b/>
          <w:bCs/>
          <w:sz w:val="20"/>
        </w:rPr>
      </w:pPr>
    </w:p>
    <w:p w14:paraId="46AA1DA4" w14:textId="77777777" w:rsidR="000C3C73" w:rsidRDefault="000C3C73" w:rsidP="000C3C73">
      <w:pPr>
        <w:pStyle w:val="Zkladntext"/>
        <w:rPr>
          <w:rFonts w:ascii="Arial" w:hAnsi="Arial" w:cs="Arial"/>
          <w:b/>
          <w:bCs/>
          <w:sz w:val="20"/>
        </w:rPr>
      </w:pPr>
    </w:p>
    <w:p w14:paraId="07400542" w14:textId="77777777" w:rsidR="000C3C73" w:rsidRDefault="000C3C73" w:rsidP="000C3C73">
      <w:pPr>
        <w:pStyle w:val="Zkladntext"/>
        <w:rPr>
          <w:rFonts w:ascii="Arial" w:hAnsi="Arial" w:cs="Arial"/>
          <w:b/>
          <w:bCs/>
          <w:sz w:val="20"/>
        </w:rPr>
      </w:pPr>
    </w:p>
    <w:p w14:paraId="3E165EF0"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DŮVĚRNÁ POVAHA INFORMACÍ, DUŠEVNÍ VLASTNICTVÍ</w:t>
      </w:r>
    </w:p>
    <w:p w14:paraId="7B44EC3C" w14:textId="77777777" w:rsidR="000C3C73" w:rsidRDefault="000C3C73" w:rsidP="000C3C73">
      <w:pPr>
        <w:pStyle w:val="Zkladntext"/>
        <w:rPr>
          <w:rFonts w:ascii="Arial" w:hAnsi="Arial" w:cs="Arial"/>
          <w:b/>
          <w:bCs/>
          <w:sz w:val="20"/>
        </w:rPr>
      </w:pPr>
    </w:p>
    <w:p w14:paraId="1E27ABD7" w14:textId="77777777" w:rsidR="000C3C73" w:rsidRPr="00DC542C" w:rsidRDefault="000C3C73" w:rsidP="000C3C73">
      <w:pPr>
        <w:numPr>
          <w:ilvl w:val="1"/>
          <w:numId w:val="46"/>
        </w:numPr>
        <w:jc w:val="both"/>
        <w:rPr>
          <w:rFonts w:ascii="Arial" w:hAnsi="Arial" w:cs="Arial"/>
          <w:sz w:val="20"/>
        </w:rPr>
      </w:pPr>
      <w:r w:rsidRPr="00DC542C">
        <w:rPr>
          <w:rFonts w:ascii="Arial" w:hAnsi="Arial" w:cs="Arial"/>
          <w:sz w:val="20"/>
        </w:rPr>
        <w:t xml:space="preserve"> Informace, které zhotovitel získá v průběhu provádění smluvních prací nebo v jejich souvislosti, budou považovány za </w:t>
      </w:r>
      <w:r w:rsidRPr="00DC542C">
        <w:rPr>
          <w:rFonts w:ascii="Arial" w:hAnsi="Arial" w:cs="Arial"/>
          <w:b/>
          <w:sz w:val="20"/>
        </w:rPr>
        <w:t>informace důvěrného charakteru</w:t>
      </w:r>
      <w:r w:rsidRPr="00DC542C">
        <w:rPr>
          <w:rFonts w:ascii="Arial" w:hAnsi="Arial" w:cs="Arial"/>
          <w:sz w:val="20"/>
        </w:rPr>
        <w:t xml:space="preserve"> a zhotovitel s nimi bude zacházet v souladu s § 1730 odst. 2 občanského zákoníku. Toto ustanovení se uplatní rovněž recipročně. </w:t>
      </w:r>
    </w:p>
    <w:p w14:paraId="72F81C43" w14:textId="77777777" w:rsidR="000C3C73" w:rsidRDefault="000C3C73" w:rsidP="000C3C73">
      <w:pPr>
        <w:pStyle w:val="Zkladntextodsazen"/>
        <w:numPr>
          <w:ilvl w:val="1"/>
          <w:numId w:val="46"/>
        </w:numPr>
        <w:spacing w:before="60"/>
        <w:rPr>
          <w:rFonts w:ascii="Arial" w:hAnsi="Arial" w:cs="Arial"/>
          <w:i w:val="0"/>
        </w:rPr>
      </w:pPr>
      <w:r w:rsidRPr="00DC542C">
        <w:rPr>
          <w:rFonts w:ascii="Arial" w:hAnsi="Arial" w:cs="Arial"/>
          <w:i w:val="0"/>
        </w:rPr>
        <w:t xml:space="preserve"> Výjimku z důvěrných informací tvoří ty informace, podklady a znalosti, které jsou všeobecně</w:t>
      </w:r>
      <w:r>
        <w:rPr>
          <w:rFonts w:ascii="Arial" w:hAnsi="Arial" w:cs="Arial"/>
          <w:i w:val="0"/>
        </w:rPr>
        <w:t xml:space="preserve"> známé a dostupné. </w:t>
      </w:r>
    </w:p>
    <w:p w14:paraId="33612948" w14:textId="77777777" w:rsidR="000C3C73" w:rsidRDefault="000C3C73" w:rsidP="000C3C73">
      <w:pPr>
        <w:pStyle w:val="Zkladntextodsazen"/>
        <w:numPr>
          <w:ilvl w:val="1"/>
          <w:numId w:val="46"/>
        </w:numPr>
        <w:spacing w:before="60"/>
        <w:rPr>
          <w:rFonts w:ascii="Arial" w:hAnsi="Arial" w:cs="Arial"/>
          <w:i w:val="0"/>
        </w:rPr>
      </w:pPr>
      <w:r>
        <w:rPr>
          <w:rFonts w:ascii="Arial" w:hAnsi="Arial" w:cs="Arial"/>
          <w:i w:val="0"/>
        </w:rPr>
        <w:t xml:space="preserve"> </w:t>
      </w:r>
      <w:r w:rsidRPr="004D085E">
        <w:rPr>
          <w:rFonts w:ascii="Arial" w:hAnsi="Arial" w:cs="Arial"/>
          <w:i w:val="0"/>
        </w:rPr>
        <w:t xml:space="preserve">Zhotovitel souhlasí s uveřejněním podmínek, za jakých byla smlouva uzavřena v rozsahu dle zákona č. </w:t>
      </w:r>
      <w:r w:rsidRPr="00501B2B">
        <w:rPr>
          <w:rFonts w:ascii="Arial" w:hAnsi="Arial" w:cs="Arial"/>
          <w:i w:val="0"/>
        </w:rPr>
        <w:t>134/2016 Sb</w:t>
      </w:r>
      <w:r w:rsidRPr="00096E4D">
        <w:rPr>
          <w:rFonts w:ascii="Arial" w:hAnsi="Arial" w:cs="Arial"/>
          <w:i w:val="0"/>
        </w:rPr>
        <w:t>.</w:t>
      </w:r>
      <w:r w:rsidRPr="00CC7E76">
        <w:rPr>
          <w:rFonts w:ascii="Arial" w:hAnsi="Arial" w:cs="Arial"/>
          <w:i w:val="0"/>
        </w:rPr>
        <w:t xml:space="preserve">, zákona č. 340/2015 Sb. </w:t>
      </w:r>
      <w:r w:rsidRPr="00501B2B">
        <w:rPr>
          <w:rFonts w:ascii="Arial" w:hAnsi="Arial" w:cs="Arial"/>
          <w:i w:val="0"/>
        </w:rPr>
        <w:t xml:space="preserve"> a</w:t>
      </w:r>
      <w:r w:rsidRPr="004D085E">
        <w:rPr>
          <w:rFonts w:ascii="Arial" w:hAnsi="Arial" w:cs="Arial"/>
          <w:i w:val="0"/>
        </w:rPr>
        <w:t xml:space="preserve"> zákona č. 106/1999 Sb.</w:t>
      </w:r>
    </w:p>
    <w:p w14:paraId="31797B36" w14:textId="77777777" w:rsidR="000C3C73" w:rsidRPr="00E70FB4" w:rsidRDefault="000C3C73" w:rsidP="000C3C73">
      <w:pPr>
        <w:pStyle w:val="Zkladntextodsazen"/>
        <w:numPr>
          <w:ilvl w:val="1"/>
          <w:numId w:val="46"/>
        </w:numPr>
        <w:spacing w:before="60"/>
        <w:rPr>
          <w:rFonts w:ascii="Arial" w:hAnsi="Arial" w:cs="Arial"/>
          <w:i w:val="0"/>
        </w:rPr>
      </w:pPr>
      <w:r>
        <w:rPr>
          <w:rFonts w:ascii="Arial" w:hAnsi="Arial" w:cs="Arial"/>
          <w:i w:val="0"/>
        </w:rPr>
        <w:t xml:space="preserve"> </w:t>
      </w:r>
      <w:r w:rsidRPr="004D085E">
        <w:rPr>
          <w:rFonts w:ascii="Arial" w:hAnsi="Arial" w:cs="Arial"/>
          <w:i w:val="0"/>
        </w:rPr>
        <w:t>Pokud zhotovitel při zhotovení díla použije bez projednání s objednatelem výsledek činnosti chráněný právem průmyslového či jiného d</w:t>
      </w:r>
      <w:r>
        <w:rPr>
          <w:rFonts w:ascii="Arial" w:hAnsi="Arial" w:cs="Arial"/>
          <w:i w:val="0"/>
        </w:rPr>
        <w:t>uševního vlastnictví a uplatní-</w:t>
      </w:r>
      <w:r w:rsidRPr="004D085E">
        <w:rPr>
          <w:rFonts w:ascii="Arial" w:hAnsi="Arial" w:cs="Arial"/>
          <w:i w:val="0"/>
        </w:rPr>
        <w:t xml:space="preserve">li oprávněná osoba z tohoto titulu své nároky vůči objednateli, zhotovitel provede na své náklady vypořádání </w:t>
      </w:r>
      <w:r>
        <w:rPr>
          <w:rFonts w:ascii="Arial" w:hAnsi="Arial" w:cs="Arial"/>
          <w:i w:val="0"/>
        </w:rPr>
        <w:t>vzniklých finančních</w:t>
      </w:r>
      <w:r w:rsidRPr="004D085E">
        <w:rPr>
          <w:rFonts w:ascii="Arial" w:hAnsi="Arial" w:cs="Arial"/>
          <w:i w:val="0"/>
        </w:rPr>
        <w:t xml:space="preserve"> </w:t>
      </w:r>
      <w:r>
        <w:rPr>
          <w:rFonts w:ascii="Arial" w:hAnsi="Arial" w:cs="Arial"/>
          <w:i w:val="0"/>
        </w:rPr>
        <w:t>nároků</w:t>
      </w:r>
      <w:r w:rsidRPr="004D085E">
        <w:rPr>
          <w:rFonts w:ascii="Arial" w:hAnsi="Arial" w:cs="Arial"/>
        </w:rPr>
        <w:t>.</w:t>
      </w:r>
    </w:p>
    <w:p w14:paraId="1C78881B" w14:textId="77777777" w:rsidR="000C3C73" w:rsidRPr="00096E4D" w:rsidRDefault="000C3C73" w:rsidP="000C3C73">
      <w:pPr>
        <w:pStyle w:val="Zkladntextodsazen"/>
        <w:numPr>
          <w:ilvl w:val="1"/>
          <w:numId w:val="46"/>
        </w:numPr>
        <w:spacing w:before="60"/>
        <w:rPr>
          <w:rFonts w:ascii="Arial" w:hAnsi="Arial" w:cs="Arial"/>
          <w:i w:val="0"/>
        </w:rPr>
      </w:pPr>
      <w:r w:rsidRPr="00CC7E76">
        <w:rPr>
          <w:rFonts w:ascii="Arial" w:hAnsi="Arial" w:cs="Arial"/>
          <w:i w:val="0"/>
        </w:rPr>
        <w:t>Smluvní strany prohlašují, že žádná část smlouvy nenaplňuje znaky obchodního tajemství dle § 504 zákona č. 89/2012 Sb., občanský zákoník, ve znění pozdějších předpisů.</w:t>
      </w:r>
    </w:p>
    <w:p w14:paraId="570A4435" w14:textId="77777777" w:rsidR="000C3C73" w:rsidRDefault="000C3C73" w:rsidP="000C3C73">
      <w:pPr>
        <w:pStyle w:val="Zkladntextodsazen"/>
        <w:spacing w:before="60"/>
        <w:ind w:left="454"/>
        <w:rPr>
          <w:rFonts w:ascii="Arial" w:hAnsi="Arial" w:cs="Arial"/>
          <w:i w:val="0"/>
          <w:lang w:val="cs-CZ"/>
        </w:rPr>
      </w:pPr>
    </w:p>
    <w:p w14:paraId="3FE77B46" w14:textId="77777777" w:rsidR="000C3C73" w:rsidRPr="002E1439" w:rsidRDefault="000C3C73" w:rsidP="000C3C73">
      <w:pPr>
        <w:pStyle w:val="Zkladntextodsazen"/>
        <w:spacing w:before="60"/>
        <w:ind w:left="454"/>
        <w:rPr>
          <w:rFonts w:ascii="Arial" w:hAnsi="Arial" w:cs="Arial"/>
          <w:i w:val="0"/>
          <w:lang w:val="cs-CZ"/>
        </w:rPr>
      </w:pPr>
    </w:p>
    <w:p w14:paraId="2E70F3FD"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VYŠŠÍ MOC</w:t>
      </w:r>
    </w:p>
    <w:p w14:paraId="3E4CF64B" w14:textId="77777777" w:rsidR="000C3C73" w:rsidRPr="0099120E" w:rsidRDefault="000C3C73" w:rsidP="000C3C73">
      <w:pPr>
        <w:pStyle w:val="Zkladntext"/>
        <w:ind w:left="567"/>
        <w:rPr>
          <w:rFonts w:ascii="Arial" w:hAnsi="Arial" w:cs="Arial"/>
          <w:b/>
          <w:bCs/>
          <w:sz w:val="20"/>
        </w:rPr>
      </w:pPr>
    </w:p>
    <w:p w14:paraId="29917CBB" w14:textId="77777777" w:rsidR="000C3C73" w:rsidRPr="002C33BB" w:rsidRDefault="000C3C73" w:rsidP="000C3C73">
      <w:pPr>
        <w:pStyle w:val="Zkladntext2"/>
        <w:numPr>
          <w:ilvl w:val="1"/>
          <w:numId w:val="46"/>
        </w:numPr>
        <w:spacing w:after="120"/>
        <w:rPr>
          <w:rFonts w:ascii="Arial" w:hAnsi="Arial" w:cs="Arial"/>
          <w:sz w:val="20"/>
        </w:rPr>
      </w:pPr>
      <w:r>
        <w:rPr>
          <w:rFonts w:ascii="Arial" w:hAnsi="Arial" w:cs="Arial"/>
          <w:sz w:val="20"/>
        </w:rPr>
        <w:t xml:space="preserve"> Za případy vyšší moci jsou považovány takové neobvyklé okolnosti, které brání trvale nebo dočasně plnění smlouvou stanovených povinností, které nastanou po nabytí účinnosti smlouvy a které </w:t>
      </w:r>
      <w:r>
        <w:rPr>
          <w:rFonts w:ascii="Arial" w:hAnsi="Arial" w:cs="Arial"/>
          <w:b/>
          <w:sz w:val="20"/>
        </w:rPr>
        <w:t xml:space="preserve">nemohly být ani objednatelem ani zhotovitelem objektivně předvídány nebo odvráceny. </w:t>
      </w:r>
      <w:r w:rsidRPr="007C0176">
        <w:rPr>
          <w:rFonts w:ascii="Arial" w:hAnsi="Arial" w:cs="Arial"/>
          <w:sz w:val="20"/>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Pr>
          <w:rFonts w:ascii="Arial" w:hAnsi="Arial" w:cs="Arial"/>
          <w:sz w:val="20"/>
        </w:rPr>
        <w:t xml:space="preserve"> </w:t>
      </w:r>
      <w:r w:rsidRPr="00943468">
        <w:rPr>
          <w:rFonts w:ascii="Arial" w:hAnsi="Arial" w:cs="Arial"/>
          <w:sz w:val="20"/>
        </w:rPr>
        <w:t>Náklady na odborné posouzení uhradí ta ze smluvních stran, která nepříznivé klimatické podmínky tvrdí.</w:t>
      </w:r>
    </w:p>
    <w:p w14:paraId="4D6AD179" w14:textId="77777777" w:rsidR="000C3C73" w:rsidRPr="00271068" w:rsidRDefault="000C3C73" w:rsidP="000C3C73">
      <w:pPr>
        <w:pStyle w:val="Zkladntext2"/>
        <w:numPr>
          <w:ilvl w:val="1"/>
          <w:numId w:val="46"/>
        </w:numPr>
        <w:spacing w:after="120"/>
        <w:rPr>
          <w:rFonts w:ascii="Arial" w:hAnsi="Arial" w:cs="Arial"/>
          <w:sz w:val="20"/>
        </w:rPr>
      </w:pPr>
      <w:r>
        <w:rPr>
          <w:rFonts w:ascii="Arial" w:hAnsi="Arial" w:cs="Arial"/>
          <w:sz w:val="20"/>
        </w:rPr>
        <w:t xml:space="preserve"> </w:t>
      </w:r>
      <w:r w:rsidRPr="00A037D0">
        <w:rPr>
          <w:rFonts w:ascii="Arial" w:hAnsi="Arial" w:cs="Arial"/>
          <w:sz w:val="20"/>
        </w:rPr>
        <w:t>Smluvní strana, které je tímto znemožn</w:t>
      </w:r>
      <w:r>
        <w:rPr>
          <w:rFonts w:ascii="Arial" w:hAnsi="Arial" w:cs="Arial"/>
          <w:sz w:val="20"/>
        </w:rPr>
        <w:t>ěno plnění smluvních povinností</w:t>
      </w:r>
      <w:r w:rsidRPr="00A037D0">
        <w:rPr>
          <w:rFonts w:ascii="Arial" w:hAnsi="Arial" w:cs="Arial"/>
          <w:sz w:val="20"/>
        </w:rPr>
        <w:t>, bude neprodleně informovat při vzniku takových okolností druhou sml</w:t>
      </w:r>
      <w:r>
        <w:rPr>
          <w:rFonts w:ascii="Arial" w:hAnsi="Arial" w:cs="Arial"/>
          <w:sz w:val="20"/>
        </w:rPr>
        <w:t xml:space="preserve">uvní stranu a předloží jí </w:t>
      </w:r>
      <w:r w:rsidRPr="00A037D0">
        <w:rPr>
          <w:rFonts w:ascii="Arial" w:hAnsi="Arial" w:cs="Arial"/>
          <w:sz w:val="20"/>
        </w:rPr>
        <w:t>vhodné doklady příp. informace</w:t>
      </w:r>
      <w:r>
        <w:rPr>
          <w:rFonts w:ascii="Arial" w:hAnsi="Arial" w:cs="Arial"/>
          <w:sz w:val="20"/>
        </w:rPr>
        <w:t xml:space="preserve"> o tom</w:t>
      </w:r>
      <w:r w:rsidRPr="00A037D0">
        <w:rPr>
          <w:rFonts w:ascii="Arial" w:hAnsi="Arial" w:cs="Arial"/>
          <w:sz w:val="20"/>
        </w:rPr>
        <w:t xml:space="preserve">, že tyto okolnosti mají podstatný vliv na plnění smluvních povinností. </w:t>
      </w:r>
    </w:p>
    <w:p w14:paraId="15F2E9FF" w14:textId="77777777" w:rsidR="000C3C73" w:rsidRPr="00A81FC2" w:rsidRDefault="000C3C73" w:rsidP="000C3C73">
      <w:pPr>
        <w:pStyle w:val="Zkladntext2"/>
        <w:numPr>
          <w:ilvl w:val="1"/>
          <w:numId w:val="46"/>
        </w:numPr>
        <w:spacing w:after="120"/>
        <w:rPr>
          <w:rFonts w:ascii="Arial" w:hAnsi="Arial" w:cs="Arial"/>
          <w:sz w:val="20"/>
        </w:rPr>
      </w:pPr>
      <w:r w:rsidRPr="002E1439">
        <w:rPr>
          <w:rFonts w:ascii="Arial" w:hAnsi="Arial" w:cs="Arial"/>
          <w:sz w:val="20"/>
        </w:rPr>
        <w:t xml:space="preserve"> V případě, že působení vyšší moci trvá déle </w:t>
      </w:r>
      <w:r w:rsidRPr="002E1439">
        <w:rPr>
          <w:rFonts w:ascii="Arial" w:hAnsi="Arial" w:cs="Arial"/>
          <w:b/>
          <w:sz w:val="20"/>
        </w:rPr>
        <w:t xml:space="preserve">než </w:t>
      </w:r>
      <w:r>
        <w:rPr>
          <w:rFonts w:ascii="Arial" w:hAnsi="Arial" w:cs="Arial"/>
          <w:b/>
          <w:sz w:val="20"/>
        </w:rPr>
        <w:t>3</w:t>
      </w:r>
      <w:r w:rsidRPr="002E1439">
        <w:rPr>
          <w:rFonts w:ascii="Arial" w:hAnsi="Arial" w:cs="Arial"/>
          <w:b/>
          <w:sz w:val="20"/>
        </w:rPr>
        <w:t>0 dní</w:t>
      </w:r>
      <w:r w:rsidRPr="002E1439">
        <w:rPr>
          <w:rFonts w:ascii="Arial" w:hAnsi="Arial" w:cs="Arial"/>
          <w:sz w:val="20"/>
        </w:rPr>
        <w:t xml:space="preserve">, vyjasní si obě smluvní strany další postup provádění díla, resp. změnu smluvních povinností, a uzavřou příslušný dodatek k této smlouvě. </w:t>
      </w:r>
    </w:p>
    <w:p w14:paraId="2307A9B7" w14:textId="77777777" w:rsidR="000C3C73" w:rsidRDefault="000C3C73" w:rsidP="000C3C73">
      <w:pPr>
        <w:pStyle w:val="Zkladntext2"/>
        <w:spacing w:after="120"/>
        <w:rPr>
          <w:rFonts w:ascii="Arial" w:hAnsi="Arial" w:cs="Arial"/>
          <w:sz w:val="20"/>
        </w:rPr>
      </w:pPr>
    </w:p>
    <w:p w14:paraId="78068F4B" w14:textId="77777777" w:rsidR="000C3C73" w:rsidRPr="002E1439" w:rsidRDefault="000C3C73" w:rsidP="000C3C73">
      <w:pPr>
        <w:pStyle w:val="Zkladntext2"/>
        <w:spacing w:after="120"/>
        <w:rPr>
          <w:rFonts w:ascii="Arial" w:hAnsi="Arial" w:cs="Arial"/>
          <w:sz w:val="20"/>
        </w:rPr>
      </w:pPr>
    </w:p>
    <w:p w14:paraId="2EB42AD5"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after="240"/>
        <w:ind w:right="0"/>
        <w:jc w:val="center"/>
        <w:rPr>
          <w:rFonts w:ascii="Arial" w:hAnsi="Arial" w:cs="Arial"/>
          <w:b/>
          <w:bCs/>
          <w:sz w:val="20"/>
        </w:rPr>
      </w:pPr>
      <w:r>
        <w:rPr>
          <w:rFonts w:ascii="Arial" w:hAnsi="Arial" w:cs="Arial"/>
          <w:b/>
          <w:bCs/>
          <w:sz w:val="20"/>
        </w:rPr>
        <w:t>ROZHODNÉ PRÁVO</w:t>
      </w:r>
    </w:p>
    <w:p w14:paraId="50DBE726" w14:textId="77777777" w:rsidR="000C3C73" w:rsidRDefault="000C3C73" w:rsidP="000C3C73">
      <w:pPr>
        <w:pStyle w:val="Nadpis5"/>
        <w:numPr>
          <w:ilvl w:val="1"/>
          <w:numId w:val="46"/>
        </w:numPr>
        <w:spacing w:after="240"/>
        <w:rPr>
          <w:rFonts w:ascii="Arial" w:hAnsi="Arial" w:cs="Arial"/>
          <w:b w:val="0"/>
          <w:sz w:val="20"/>
        </w:rPr>
      </w:pPr>
      <w:r>
        <w:rPr>
          <w:rFonts w:ascii="Arial" w:hAnsi="Arial" w:cs="Arial"/>
          <w:b w:val="0"/>
          <w:sz w:val="20"/>
        </w:rPr>
        <w:t xml:space="preserve"> Smluvní vztah upravený touto smlouvou se řídí a vykládá dle zákonů účinných v České republice.</w:t>
      </w:r>
    </w:p>
    <w:p w14:paraId="1F3F785F" w14:textId="77777777" w:rsidR="000C3C73" w:rsidRPr="000C3C73" w:rsidRDefault="000C3C73" w:rsidP="000C3C73">
      <w:pPr>
        <w:widowControl w:val="0"/>
        <w:numPr>
          <w:ilvl w:val="1"/>
          <w:numId w:val="46"/>
        </w:numPr>
        <w:tabs>
          <w:tab w:val="left" w:pos="708"/>
        </w:tabs>
        <w:adjustRightInd w:val="0"/>
        <w:spacing w:after="240"/>
        <w:jc w:val="both"/>
        <w:textAlignment w:val="baseline"/>
        <w:outlineLvl w:val="0"/>
        <w:rPr>
          <w:rFonts w:ascii="Arial" w:hAnsi="Arial" w:cs="Arial"/>
          <w:b/>
          <w:sz w:val="20"/>
        </w:rPr>
      </w:pPr>
      <w:r w:rsidRPr="000C3C73">
        <w:rPr>
          <w:rFonts w:ascii="Arial" w:hAnsi="Arial" w:cs="Arial"/>
          <w:sz w:val="20"/>
        </w:rPr>
        <w:t>V souladu s § 1801 zákona č. 89/2012 Sb., občanský zákoník, v platném znění, se ve smluvním vztahu založeném touto smlouvou vylučuje použití § 1799 a § 1800 z. č. 89/2012 Sb.</w:t>
      </w:r>
    </w:p>
    <w:p w14:paraId="60F986A3" w14:textId="77777777" w:rsidR="000C3C73" w:rsidRPr="00E20C6E" w:rsidRDefault="000C3C73" w:rsidP="000C3C73">
      <w:pPr>
        <w:widowControl w:val="0"/>
        <w:tabs>
          <w:tab w:val="left" w:pos="708"/>
        </w:tabs>
        <w:adjustRightInd w:val="0"/>
        <w:spacing w:after="240"/>
        <w:ind w:left="454"/>
        <w:jc w:val="both"/>
        <w:textAlignment w:val="baseline"/>
        <w:outlineLvl w:val="0"/>
        <w:rPr>
          <w:rFonts w:ascii="Arial" w:hAnsi="Arial" w:cs="Arial"/>
          <w:b/>
        </w:rPr>
      </w:pPr>
    </w:p>
    <w:p w14:paraId="5FAF08E9" w14:textId="77777777" w:rsidR="000C3C73" w:rsidRDefault="000C3C73" w:rsidP="000C3C73">
      <w:pPr>
        <w:pStyle w:val="Zkladntext"/>
        <w:widowControl/>
        <w:numPr>
          <w:ilvl w:val="0"/>
          <w:numId w:val="46"/>
        </w:numPr>
        <w:tabs>
          <w:tab w:val="clear" w:pos="2016"/>
          <w:tab w:val="clear" w:pos="3168"/>
          <w:tab w:val="clear" w:pos="4320"/>
          <w:tab w:val="clear" w:pos="5472"/>
          <w:tab w:val="clear" w:pos="6624"/>
          <w:tab w:val="clear" w:pos="7776"/>
          <w:tab w:val="clear" w:pos="8928"/>
        </w:tabs>
        <w:spacing w:before="100"/>
        <w:ind w:right="0"/>
        <w:jc w:val="center"/>
        <w:rPr>
          <w:rFonts w:ascii="Arial" w:hAnsi="Arial" w:cs="Arial"/>
          <w:b/>
          <w:bCs/>
          <w:sz w:val="20"/>
        </w:rPr>
      </w:pPr>
      <w:r>
        <w:rPr>
          <w:rFonts w:ascii="Arial" w:hAnsi="Arial" w:cs="Arial"/>
          <w:b/>
          <w:bCs/>
          <w:sz w:val="20"/>
        </w:rPr>
        <w:t>ZÁVĚREČNÁ USTANOVENÍ</w:t>
      </w:r>
    </w:p>
    <w:p w14:paraId="58F5A97C" w14:textId="77777777" w:rsidR="000C3C73" w:rsidRPr="00096E4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sidRPr="00CC7E76">
        <w:rPr>
          <w:rFonts w:ascii="Arial" w:hAnsi="Arial" w:cs="Arial"/>
          <w:sz w:val="20"/>
          <w:szCs w:val="22"/>
        </w:rPr>
        <w:t xml:space="preserve">Smluvní strany se dohodly, že </w:t>
      </w:r>
      <w:r w:rsidRPr="00CC7E76">
        <w:rPr>
          <w:rFonts w:ascii="Arial" w:hAnsi="Arial" w:cs="Arial"/>
          <w:sz w:val="20"/>
          <w:szCs w:val="22"/>
          <w:lang w:val="cs-CZ"/>
        </w:rPr>
        <w:t>Objednatel</w:t>
      </w:r>
      <w:r w:rsidRPr="00CC7E76">
        <w:rPr>
          <w:rFonts w:ascii="Arial" w:hAnsi="Arial" w:cs="Arial"/>
          <w:sz w:val="20"/>
          <w:szCs w:val="22"/>
        </w:rPr>
        <w:t xml:space="preserve"> v zákonné lhůtě odešle smlouvu k řádnému uveřejnění do registru smluv vedeného Ministerstvem vnitra ČR.</w:t>
      </w:r>
    </w:p>
    <w:p w14:paraId="6373E7E4" w14:textId="77777777" w:rsidR="000C3C73" w:rsidRPr="00F47E2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F47E2D">
        <w:rPr>
          <w:rFonts w:ascii="Arial" w:hAnsi="Arial" w:cs="Arial"/>
          <w:sz w:val="20"/>
          <w:szCs w:val="22"/>
        </w:rPr>
        <w:lastRenderedPageBreak/>
        <w:t>Zhotovitel nesmí převádět</w:t>
      </w:r>
      <w:r w:rsidRPr="00096E4D">
        <w:rPr>
          <w:rFonts w:ascii="Arial" w:hAnsi="Arial" w:cs="Arial"/>
          <w:sz w:val="20"/>
          <w:szCs w:val="22"/>
        </w:rPr>
        <w:t xml:space="preserve"> </w:t>
      </w:r>
      <w:r w:rsidRPr="00F47E2D">
        <w:rPr>
          <w:rFonts w:ascii="Arial" w:hAnsi="Arial" w:cs="Arial"/>
          <w:sz w:val="20"/>
          <w:szCs w:val="22"/>
        </w:rPr>
        <w:t>plně ani zčásti své závazky ani práva a povinnosti</w:t>
      </w:r>
      <w:r w:rsidRPr="00096E4D">
        <w:rPr>
          <w:rFonts w:ascii="Arial" w:hAnsi="Arial" w:cs="Arial"/>
          <w:sz w:val="20"/>
          <w:szCs w:val="22"/>
        </w:rPr>
        <w:t xml:space="preserve">, které má plnit podle této smlouvy, aniž by </w:t>
      </w:r>
      <w:r w:rsidRPr="00F47E2D">
        <w:rPr>
          <w:rFonts w:ascii="Arial" w:hAnsi="Arial" w:cs="Arial"/>
          <w:sz w:val="20"/>
          <w:szCs w:val="22"/>
        </w:rPr>
        <w:t>předem obdržel od objednatele písemný souhlas s převodem. To se netýká práv a povinností vyplývajících ze Smluv o dílo uzavřených mezi zhotovitelem a jeho pod</w:t>
      </w:r>
      <w:r w:rsidRPr="00096E4D">
        <w:rPr>
          <w:rFonts w:ascii="Arial" w:hAnsi="Arial" w:cs="Arial"/>
          <w:sz w:val="20"/>
          <w:szCs w:val="22"/>
        </w:rPr>
        <w:t>dodavateli díla.</w:t>
      </w:r>
    </w:p>
    <w:p w14:paraId="7093FA9B" w14:textId="77777777" w:rsidR="000C3C73" w:rsidRPr="00F47E2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F47E2D">
        <w:rPr>
          <w:rFonts w:ascii="Arial" w:hAnsi="Arial" w:cs="Arial"/>
          <w:sz w:val="20"/>
          <w:szCs w:val="22"/>
        </w:rPr>
        <w:t xml:space="preserve">Tato smlouva nabývá platnosti dnem uzavření smlouvy, tj dnem podpisu obou smluvních stran, nebo osobami jimi zmocněnými. Tato smlouva nabývá účinnosti dnem jejího uveřejnění v registru smluv dle § 6 zákona č. 340/2015 Sb. </w:t>
      </w:r>
    </w:p>
    <w:p w14:paraId="7801F1E9" w14:textId="77777777" w:rsidR="000C3C73" w:rsidRPr="00F47E2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r w:rsidRPr="00096E4D">
        <w:rPr>
          <w:rFonts w:ascii="Arial" w:hAnsi="Arial" w:cs="Arial"/>
          <w:sz w:val="20"/>
          <w:szCs w:val="22"/>
        </w:rPr>
        <w:t xml:space="preserve"> </w:t>
      </w:r>
      <w:r w:rsidRPr="00F47E2D">
        <w:rPr>
          <w:rFonts w:ascii="Arial" w:hAnsi="Arial" w:cs="Arial"/>
          <w:sz w:val="20"/>
          <w:szCs w:val="22"/>
        </w:rPr>
        <w:t>Obě strany prohlašují, že došlo k dohodě o celém rozsahu této smlouvy.</w:t>
      </w:r>
    </w:p>
    <w:p w14:paraId="7DAA5D2B" w14:textId="77777777" w:rsidR="000C3C73" w:rsidRPr="00F47E2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sz w:val="20"/>
          <w:szCs w:val="22"/>
        </w:rPr>
      </w:pPr>
      <w:bookmarkStart w:id="28" w:name="_Toc527338719"/>
      <w:r w:rsidRPr="00096E4D">
        <w:rPr>
          <w:rFonts w:ascii="Arial" w:hAnsi="Arial" w:cs="Arial"/>
          <w:sz w:val="20"/>
          <w:szCs w:val="22"/>
        </w:rPr>
        <w:t xml:space="preserve"> </w:t>
      </w:r>
      <w:r w:rsidRPr="00F47E2D">
        <w:rPr>
          <w:rFonts w:ascii="Arial" w:hAnsi="Arial" w:cs="Arial"/>
          <w:sz w:val="20"/>
          <w:szCs w:val="22"/>
        </w:rPr>
        <w:t>Dnem podpisu této smlouvy pozbývají platnosti všechna předchozí písemná i ústní ujednání smluvních stran vztahující se k dílu.</w:t>
      </w:r>
      <w:bookmarkEnd w:id="28"/>
    </w:p>
    <w:p w14:paraId="0BC53F9F" w14:textId="77777777" w:rsidR="000C3C73" w:rsidRPr="00CC7E76"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right="0"/>
        <w:jc w:val="left"/>
        <w:rPr>
          <w:rFonts w:ascii="Arial" w:hAnsi="Arial" w:cs="Arial"/>
          <w:b/>
          <w:sz w:val="20"/>
        </w:rPr>
      </w:pPr>
      <w:r w:rsidRPr="00096E4D">
        <w:rPr>
          <w:rFonts w:ascii="Arial" w:hAnsi="Arial" w:cs="Arial"/>
          <w:sz w:val="20"/>
          <w:szCs w:val="22"/>
        </w:rPr>
        <w:t xml:space="preserve"> </w:t>
      </w:r>
      <w:r w:rsidRPr="00F47E2D">
        <w:rPr>
          <w:rFonts w:ascii="Arial" w:hAnsi="Arial" w:cs="Arial"/>
          <w:sz w:val="20"/>
          <w:szCs w:val="22"/>
        </w:rPr>
        <w:t>Případná neplatnost některého ustanovení této smlouvy nemá za následek neplatnost ostatních</w:t>
      </w:r>
      <w:r w:rsidRPr="00CC7E76">
        <w:rPr>
          <w:rFonts w:ascii="Arial" w:hAnsi="Arial" w:cs="Arial"/>
          <w:sz w:val="20"/>
        </w:rPr>
        <w:t xml:space="preserve"> ustanovení.</w:t>
      </w:r>
      <w:r w:rsidRPr="00091FAE">
        <w:rPr>
          <w:rFonts w:cs="Arial"/>
        </w:rPr>
        <w:t xml:space="preserve"> </w:t>
      </w:r>
    </w:p>
    <w:p w14:paraId="29267A20"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b/>
          <w:sz w:val="20"/>
        </w:rPr>
      </w:pPr>
      <w:r>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4427DC6A" w14:textId="77777777" w:rsidR="000C3C73" w:rsidRPr="002044FD"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 w:val="num" w:pos="567"/>
        </w:tabs>
        <w:spacing w:before="100"/>
        <w:ind w:left="567" w:right="0" w:hanging="567"/>
        <w:jc w:val="left"/>
        <w:rPr>
          <w:rFonts w:ascii="Arial" w:hAnsi="Arial" w:cs="Arial"/>
          <w:sz w:val="20"/>
        </w:rPr>
      </w:pPr>
      <w:r w:rsidRPr="002044FD">
        <w:rPr>
          <w:rFonts w:ascii="Arial" w:hAnsi="Arial" w:cs="Arial"/>
          <w:sz w:val="20"/>
        </w:rPr>
        <w:t xml:space="preserve"> Přílohou této smlouvy je oceněný výkaz výměr (položkový rozpočet)</w:t>
      </w:r>
    </w:p>
    <w:p w14:paraId="483FB097" w14:textId="77777777" w:rsidR="000C3C73" w:rsidRDefault="000C3C73" w:rsidP="000C3C73">
      <w:pPr>
        <w:pStyle w:val="Zkladntext"/>
        <w:widowControl/>
        <w:numPr>
          <w:ilvl w:val="1"/>
          <w:numId w:val="46"/>
        </w:numPr>
        <w:tabs>
          <w:tab w:val="clear" w:pos="2016"/>
          <w:tab w:val="clear" w:pos="3168"/>
          <w:tab w:val="clear" w:pos="4320"/>
          <w:tab w:val="clear" w:pos="5472"/>
          <w:tab w:val="clear" w:pos="6624"/>
          <w:tab w:val="clear" w:pos="7776"/>
          <w:tab w:val="clear" w:pos="8928"/>
        </w:tabs>
        <w:spacing w:before="100"/>
        <w:ind w:left="567" w:right="0" w:hanging="567"/>
        <w:jc w:val="left"/>
        <w:rPr>
          <w:rFonts w:ascii="Arial" w:hAnsi="Arial" w:cs="Arial"/>
          <w:sz w:val="20"/>
        </w:rPr>
      </w:pPr>
      <w:r w:rsidRPr="00096E4D">
        <w:rPr>
          <w:rFonts w:ascii="Arial" w:hAnsi="Arial" w:cs="Arial"/>
          <w:sz w:val="20"/>
        </w:rPr>
        <w:t>Smlouva se vyhotovuje v</w:t>
      </w:r>
      <w:r>
        <w:rPr>
          <w:rFonts w:ascii="Arial" w:hAnsi="Arial" w:cs="Arial"/>
          <w:sz w:val="20"/>
          <w:lang w:val="cs-CZ"/>
        </w:rPr>
        <w:t>e</w:t>
      </w:r>
      <w:r w:rsidRPr="00096E4D">
        <w:rPr>
          <w:rFonts w:ascii="Arial" w:hAnsi="Arial" w:cs="Arial"/>
          <w:sz w:val="20"/>
        </w:rPr>
        <w:t xml:space="preserve"> </w:t>
      </w:r>
      <w:r>
        <w:rPr>
          <w:rFonts w:ascii="Arial" w:hAnsi="Arial" w:cs="Arial"/>
          <w:sz w:val="20"/>
          <w:lang w:val="cs-CZ"/>
        </w:rPr>
        <w:t>2</w:t>
      </w:r>
      <w:r w:rsidRPr="00CC7E76">
        <w:rPr>
          <w:rFonts w:ascii="Arial" w:hAnsi="Arial" w:cs="Arial"/>
          <w:sz w:val="20"/>
        </w:rPr>
        <w:t xml:space="preserve"> </w:t>
      </w:r>
      <w:r w:rsidRPr="00096E4D">
        <w:rPr>
          <w:rFonts w:ascii="Arial" w:hAnsi="Arial" w:cs="Arial"/>
          <w:sz w:val="20"/>
        </w:rPr>
        <w:t xml:space="preserve">rovnocenných </w:t>
      </w:r>
      <w:r w:rsidRPr="00CC7E76">
        <w:rPr>
          <w:rFonts w:ascii="Arial" w:hAnsi="Arial" w:cs="Arial"/>
          <w:sz w:val="20"/>
        </w:rPr>
        <w:t xml:space="preserve">vyhotoveních. Zhotovitel obdrží </w:t>
      </w:r>
      <w:r>
        <w:rPr>
          <w:rFonts w:ascii="Arial" w:hAnsi="Arial" w:cs="Arial"/>
          <w:sz w:val="20"/>
          <w:lang w:val="cs-CZ"/>
        </w:rPr>
        <w:t>1</w:t>
      </w:r>
      <w:r w:rsidRPr="00CC7E76">
        <w:rPr>
          <w:rFonts w:ascii="Arial" w:hAnsi="Arial" w:cs="Arial"/>
          <w:sz w:val="20"/>
        </w:rPr>
        <w:t xml:space="preserve"> vyhotovení, objednatel</w:t>
      </w:r>
      <w:r>
        <w:rPr>
          <w:rFonts w:ascii="Arial" w:hAnsi="Arial" w:cs="Arial"/>
          <w:sz w:val="20"/>
        </w:rPr>
        <w:t xml:space="preserve"> obdrží </w:t>
      </w:r>
      <w:r>
        <w:rPr>
          <w:rFonts w:ascii="Arial" w:hAnsi="Arial" w:cs="Arial"/>
          <w:sz w:val="20"/>
          <w:lang w:val="cs-CZ"/>
        </w:rPr>
        <w:t>1</w:t>
      </w:r>
      <w:r>
        <w:rPr>
          <w:rFonts w:ascii="Arial" w:hAnsi="Arial" w:cs="Arial"/>
          <w:sz w:val="20"/>
        </w:rPr>
        <w:t xml:space="preserve"> vyhotovení.</w:t>
      </w:r>
    </w:p>
    <w:p w14:paraId="4E6661C7" w14:textId="77777777" w:rsidR="000C3C73" w:rsidRDefault="000C3C73" w:rsidP="000C3C73">
      <w:pPr>
        <w:pStyle w:val="Textvbloku"/>
        <w:rPr>
          <w:rFonts w:ascii="Arial" w:hAnsi="Arial" w:cs="Arial"/>
          <w:sz w:val="20"/>
        </w:rPr>
      </w:pPr>
    </w:p>
    <w:p w14:paraId="48C1EFBA" w14:textId="77777777" w:rsidR="000C3C73" w:rsidRDefault="000C3C73" w:rsidP="000C3C73">
      <w:pPr>
        <w:pStyle w:val="Textvbloku"/>
        <w:rPr>
          <w:rFonts w:ascii="Arial" w:hAnsi="Arial" w:cs="Arial"/>
          <w:sz w:val="20"/>
        </w:rPr>
      </w:pPr>
    </w:p>
    <w:p w14:paraId="531683A4" w14:textId="77777777" w:rsidR="000C3C73" w:rsidRDefault="000C3C73" w:rsidP="000C3C73">
      <w:pPr>
        <w:pStyle w:val="Textvbloku"/>
        <w:rPr>
          <w:rFonts w:ascii="Arial" w:hAnsi="Arial" w:cs="Arial"/>
          <w:sz w:val="20"/>
        </w:rPr>
      </w:pPr>
    </w:p>
    <w:p w14:paraId="21C518F3" w14:textId="77777777" w:rsidR="000C3C73" w:rsidRDefault="000C3C73" w:rsidP="000C3C73">
      <w:pPr>
        <w:pStyle w:val="Textvbloku"/>
        <w:rPr>
          <w:rFonts w:ascii="Arial" w:hAnsi="Arial" w:cs="Arial"/>
          <w:sz w:val="20"/>
        </w:rPr>
      </w:pPr>
    </w:p>
    <w:p w14:paraId="215AEB1C" w14:textId="77777777" w:rsidR="000C3C73" w:rsidRDefault="000C3C73" w:rsidP="000C3C73">
      <w:pPr>
        <w:pStyle w:val="Textvbloku"/>
        <w:rPr>
          <w:rFonts w:ascii="Arial" w:hAnsi="Arial" w:cs="Arial"/>
          <w:sz w:val="20"/>
        </w:rPr>
      </w:pPr>
    </w:p>
    <w:p w14:paraId="37FA59EE" w14:textId="77777777" w:rsidR="000C3C73" w:rsidRDefault="000C3C73" w:rsidP="000C3C73">
      <w:pPr>
        <w:pStyle w:val="Textvbloku"/>
        <w:rPr>
          <w:rFonts w:ascii="Arial" w:hAnsi="Arial" w:cs="Arial"/>
          <w:sz w:val="20"/>
        </w:rPr>
      </w:pPr>
    </w:p>
    <w:p w14:paraId="1A58C140" w14:textId="77777777" w:rsidR="000C3C73" w:rsidRDefault="000C3C73" w:rsidP="000C3C73">
      <w:pPr>
        <w:pStyle w:val="Textvbloku"/>
        <w:rPr>
          <w:rFonts w:ascii="Arial" w:hAnsi="Arial" w:cs="Arial"/>
          <w:sz w:val="20"/>
        </w:rPr>
      </w:pPr>
    </w:p>
    <w:p w14:paraId="59FA7A28" w14:textId="77777777" w:rsidR="000C3C73" w:rsidRDefault="000C3C73" w:rsidP="000C3C73">
      <w:pPr>
        <w:pStyle w:val="Textvbloku"/>
        <w:rPr>
          <w:rFonts w:ascii="Arial" w:hAnsi="Arial" w:cs="Arial"/>
          <w:sz w:val="20"/>
        </w:rPr>
      </w:pPr>
    </w:p>
    <w:p w14:paraId="792D3C6D" w14:textId="77777777" w:rsidR="000C3C73" w:rsidRDefault="000C3C73" w:rsidP="000C3C73">
      <w:pPr>
        <w:pStyle w:val="Textvbloku"/>
        <w:rPr>
          <w:rFonts w:ascii="Arial" w:hAnsi="Arial" w:cs="Arial"/>
          <w:sz w:val="20"/>
        </w:rPr>
      </w:pPr>
    </w:p>
    <w:p w14:paraId="57741104" w14:textId="77777777" w:rsidR="000C3C73" w:rsidRDefault="000C3C73" w:rsidP="000C3C73">
      <w:pPr>
        <w:pStyle w:val="Textvbloku"/>
        <w:rPr>
          <w:rFonts w:ascii="Arial" w:hAnsi="Arial" w:cs="Arial"/>
          <w:sz w:val="20"/>
        </w:rPr>
      </w:pPr>
      <w:r>
        <w:rPr>
          <w:rFonts w:ascii="Arial" w:hAnsi="Arial" w:cs="Arial"/>
          <w:sz w:val="20"/>
        </w:rPr>
        <w:t xml:space="preserve">V Uherském Brodě dne…………………….                    </w:t>
      </w:r>
      <w:r w:rsidRPr="00152625">
        <w:rPr>
          <w:rFonts w:ascii="Arial" w:hAnsi="Arial" w:cs="Arial"/>
          <w:sz w:val="20"/>
          <w:highlight w:val="yellow"/>
        </w:rPr>
        <w:t>V …………….</w:t>
      </w:r>
      <w:r w:rsidRPr="00152625">
        <w:rPr>
          <w:rFonts w:ascii="Arial" w:hAnsi="Arial" w:cs="Arial"/>
          <w:b/>
          <w:sz w:val="20"/>
          <w:highlight w:val="yellow"/>
        </w:rPr>
        <w:t xml:space="preserve"> </w:t>
      </w:r>
      <w:r w:rsidRPr="00152625">
        <w:rPr>
          <w:rFonts w:ascii="Arial" w:hAnsi="Arial" w:cs="Arial"/>
          <w:sz w:val="20"/>
          <w:highlight w:val="yellow"/>
        </w:rPr>
        <w:t>dne ……………….</w:t>
      </w:r>
    </w:p>
    <w:p w14:paraId="1ABDA431" w14:textId="77777777" w:rsidR="000C3C73" w:rsidRDefault="000C3C73" w:rsidP="000C3C73">
      <w:pPr>
        <w:pStyle w:val="Textvbloku"/>
        <w:rPr>
          <w:rFonts w:ascii="Arial" w:hAnsi="Arial" w:cs="Arial"/>
          <w:sz w:val="20"/>
        </w:rPr>
      </w:pPr>
    </w:p>
    <w:p w14:paraId="7850A831" w14:textId="77777777" w:rsidR="000C3C73" w:rsidRDefault="000C3C73" w:rsidP="000C3C73">
      <w:pPr>
        <w:pStyle w:val="Textvbloku"/>
        <w:tabs>
          <w:tab w:val="left" w:pos="5670"/>
        </w:tabs>
        <w:rPr>
          <w:rFonts w:ascii="Arial" w:hAnsi="Arial" w:cs="Arial"/>
          <w:sz w:val="20"/>
        </w:rPr>
      </w:pPr>
      <w:r>
        <w:rPr>
          <w:rFonts w:ascii="Arial" w:hAnsi="Arial" w:cs="Arial"/>
          <w:sz w:val="20"/>
        </w:rPr>
        <w:t>Objednatel:</w:t>
      </w:r>
      <w:r>
        <w:rPr>
          <w:rFonts w:ascii="Arial" w:hAnsi="Arial" w:cs="Arial"/>
          <w:sz w:val="20"/>
        </w:rPr>
        <w:tab/>
      </w:r>
      <w:r w:rsidRPr="00B610A2">
        <w:rPr>
          <w:rFonts w:ascii="Arial" w:hAnsi="Arial" w:cs="Arial"/>
          <w:sz w:val="20"/>
          <w:highlight w:val="yellow"/>
        </w:rPr>
        <w:t>Zhotovitel:</w:t>
      </w:r>
    </w:p>
    <w:p w14:paraId="49514913" w14:textId="77777777" w:rsidR="000C3C73" w:rsidRPr="00B65D99" w:rsidRDefault="000C3C73" w:rsidP="000C3C73">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14:paraId="4E6D3FAF" w14:textId="77777777" w:rsidR="000C3C73" w:rsidRDefault="000C3C73" w:rsidP="000C3C73">
      <w:pPr>
        <w:pStyle w:val="Textvbloku"/>
        <w:rPr>
          <w:rFonts w:ascii="Arial" w:hAnsi="Arial" w:cs="Arial"/>
          <w:sz w:val="20"/>
        </w:rPr>
      </w:pPr>
    </w:p>
    <w:p w14:paraId="5030F7FC" w14:textId="77777777" w:rsidR="000C3C73" w:rsidRDefault="000C3C73" w:rsidP="000C3C73">
      <w:pPr>
        <w:pStyle w:val="Textvbloku"/>
        <w:rPr>
          <w:rFonts w:ascii="Arial" w:hAnsi="Arial" w:cs="Arial"/>
          <w:sz w:val="20"/>
        </w:rPr>
      </w:pPr>
    </w:p>
    <w:p w14:paraId="01A66F78" w14:textId="77777777" w:rsidR="000C3C73" w:rsidRDefault="000C3C73" w:rsidP="000C3C73">
      <w:pPr>
        <w:pStyle w:val="Textvbloku"/>
        <w:rPr>
          <w:rFonts w:ascii="Arial" w:hAnsi="Arial" w:cs="Arial"/>
          <w:sz w:val="20"/>
        </w:rPr>
      </w:pPr>
    </w:p>
    <w:p w14:paraId="690EF7CD" w14:textId="77777777" w:rsidR="000C3C73" w:rsidRDefault="000C3C73" w:rsidP="000C3C73">
      <w:pPr>
        <w:pStyle w:val="Textvbloku"/>
        <w:rPr>
          <w:rFonts w:ascii="Arial" w:hAnsi="Arial" w:cs="Arial"/>
          <w:sz w:val="20"/>
        </w:rPr>
      </w:pPr>
    </w:p>
    <w:p w14:paraId="7E456FED" w14:textId="77777777" w:rsidR="000C3C73" w:rsidRDefault="000C3C73" w:rsidP="000C3C73">
      <w:pPr>
        <w:pStyle w:val="Textvbloku"/>
        <w:rPr>
          <w:rFonts w:ascii="Arial" w:hAnsi="Arial" w:cs="Arial"/>
          <w:sz w:val="20"/>
        </w:rPr>
      </w:pPr>
    </w:p>
    <w:p w14:paraId="48E3D773" w14:textId="77777777" w:rsidR="000C3C73" w:rsidRDefault="000C3C73" w:rsidP="000C3C73">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t>…………………………………………</w:t>
      </w:r>
    </w:p>
    <w:p w14:paraId="67CD3675" w14:textId="77777777" w:rsidR="000C3C73" w:rsidRPr="00451B9F" w:rsidRDefault="000C3C73" w:rsidP="000C3C73">
      <w:pPr>
        <w:pStyle w:val="Textvbloku"/>
        <w:jc w:val="left"/>
        <w:rPr>
          <w:rFonts w:ascii="Arial" w:hAnsi="Arial" w:cs="Arial"/>
        </w:rPr>
      </w:pPr>
      <w:r>
        <w:rPr>
          <w:rFonts w:ascii="Arial" w:hAnsi="Arial" w:cs="Arial"/>
          <w:sz w:val="20"/>
        </w:rPr>
        <w:t>Ing. Hana Kubišová, Ph.D., ředitelka školy</w:t>
      </w:r>
      <w:r>
        <w:rPr>
          <w:rFonts w:ascii="Arial" w:hAnsi="Arial" w:cs="Arial"/>
          <w:sz w:val="20"/>
        </w:rPr>
        <w:tab/>
      </w:r>
      <w:r>
        <w:rPr>
          <w:rFonts w:ascii="Arial" w:hAnsi="Arial" w:cs="Arial"/>
          <w:sz w:val="20"/>
        </w:rPr>
        <w:tab/>
      </w:r>
      <w:r w:rsidRPr="00E70FB4">
        <w:rPr>
          <w:rFonts w:ascii="Arial" w:hAnsi="Arial" w:cs="Arial"/>
          <w:sz w:val="20"/>
          <w:highlight w:val="yellow"/>
        </w:rPr>
        <w:t>………………….</w:t>
      </w:r>
    </w:p>
    <w:p w14:paraId="535780F6" w14:textId="5D20C8EF" w:rsidR="000C3C73" w:rsidRDefault="000C3C73" w:rsidP="004476C1"/>
    <w:p w14:paraId="4DC973EE" w14:textId="245A5EED" w:rsidR="00DC542C" w:rsidRDefault="00DC542C" w:rsidP="004476C1"/>
    <w:p w14:paraId="39F85F4C" w14:textId="5B1C8CF1" w:rsidR="00DC542C" w:rsidRDefault="00DC542C" w:rsidP="004476C1"/>
    <w:p w14:paraId="7157DF27" w14:textId="46E930D7" w:rsidR="00DC542C" w:rsidRDefault="00DC542C" w:rsidP="004476C1"/>
    <w:p w14:paraId="7B03708F" w14:textId="0170F83C" w:rsidR="00DC542C" w:rsidRDefault="00DC542C" w:rsidP="004476C1"/>
    <w:p w14:paraId="65EFC3A7" w14:textId="2A6307DA" w:rsidR="00DC542C" w:rsidRDefault="00DC542C" w:rsidP="004476C1"/>
    <w:p w14:paraId="3430FBF4" w14:textId="1A9E5E6A" w:rsidR="00DC542C" w:rsidRDefault="00DC542C" w:rsidP="004476C1"/>
    <w:p w14:paraId="4898BFBB" w14:textId="22101EB3" w:rsidR="00DC542C" w:rsidRDefault="00DC542C" w:rsidP="004476C1"/>
    <w:p w14:paraId="5F768B72" w14:textId="035514CB" w:rsidR="00DC542C" w:rsidRDefault="00DC542C" w:rsidP="004476C1"/>
    <w:p w14:paraId="720B70A2" w14:textId="4C87A347" w:rsidR="00DC542C" w:rsidRDefault="00DC542C" w:rsidP="004476C1"/>
    <w:p w14:paraId="0A8FAABF" w14:textId="406EA755" w:rsidR="00DC542C" w:rsidRDefault="00DC542C" w:rsidP="004476C1"/>
    <w:p w14:paraId="701637AD" w14:textId="77C2E6F5" w:rsidR="00DC542C" w:rsidRDefault="00DC542C" w:rsidP="004476C1"/>
    <w:p w14:paraId="0B233E77" w14:textId="258944DD" w:rsidR="00DC542C" w:rsidRDefault="00DC542C" w:rsidP="004476C1"/>
    <w:p w14:paraId="1E238F6E" w14:textId="438BB577" w:rsidR="00DC542C" w:rsidRDefault="00DC542C" w:rsidP="004476C1"/>
    <w:p w14:paraId="61BD5C36" w14:textId="446AAB76" w:rsidR="00DC542C" w:rsidRDefault="00DC542C" w:rsidP="004476C1"/>
    <w:p w14:paraId="4B40B113" w14:textId="42371528" w:rsidR="00DC542C" w:rsidRDefault="00DC542C" w:rsidP="004476C1"/>
    <w:p w14:paraId="59C40EB6" w14:textId="2AF37712" w:rsidR="00DC542C" w:rsidRPr="00DC542C" w:rsidRDefault="00DC542C" w:rsidP="00DC542C">
      <w:pPr>
        <w:outlineLvl w:val="0"/>
        <w:rPr>
          <w:rFonts w:ascii="Arial" w:hAnsi="Arial" w:cs="Arial"/>
          <w:bCs/>
          <w:sz w:val="20"/>
        </w:rPr>
      </w:pPr>
      <w:r w:rsidRPr="00DC542C">
        <w:rPr>
          <w:rFonts w:ascii="Arial" w:hAnsi="Arial" w:cs="Arial"/>
          <w:bCs/>
          <w:sz w:val="20"/>
        </w:rPr>
        <w:lastRenderedPageBreak/>
        <w:t>Příloha č. 2</w:t>
      </w:r>
    </w:p>
    <w:p w14:paraId="517553DA" w14:textId="77777777" w:rsidR="00DC542C" w:rsidRDefault="00DC542C" w:rsidP="00DC542C">
      <w:pPr>
        <w:jc w:val="center"/>
        <w:outlineLvl w:val="0"/>
        <w:rPr>
          <w:rFonts w:ascii="Arial" w:hAnsi="Arial" w:cs="Arial"/>
          <w:b/>
          <w:bCs/>
          <w:sz w:val="28"/>
          <w:szCs w:val="28"/>
        </w:rPr>
      </w:pPr>
    </w:p>
    <w:p w14:paraId="1D1EB614" w14:textId="77777777" w:rsidR="00DC542C" w:rsidRDefault="00DC542C" w:rsidP="00DC542C">
      <w:pPr>
        <w:jc w:val="center"/>
        <w:outlineLvl w:val="0"/>
        <w:rPr>
          <w:rFonts w:ascii="Arial" w:hAnsi="Arial" w:cs="Arial"/>
          <w:b/>
          <w:bCs/>
          <w:sz w:val="28"/>
          <w:szCs w:val="28"/>
        </w:rPr>
      </w:pPr>
      <w:r>
        <w:rPr>
          <w:rFonts w:ascii="Arial" w:hAnsi="Arial" w:cs="Arial"/>
          <w:b/>
          <w:bCs/>
          <w:sz w:val="28"/>
          <w:szCs w:val="28"/>
        </w:rPr>
        <w:t>KRYCÍ LIST NABÍDKY VEŘEJNÉ ZAKÁZKY</w:t>
      </w:r>
    </w:p>
    <w:p w14:paraId="3E3BD59D" w14:textId="77777777" w:rsidR="00DC542C" w:rsidRDefault="00DC542C" w:rsidP="00DC542C">
      <w:pPr>
        <w:jc w:val="center"/>
        <w:rPr>
          <w:rFonts w:ascii="Arial" w:hAnsi="Arial" w:cs="Arial"/>
          <w:bCs/>
          <w:sz w:val="28"/>
        </w:rPr>
      </w:pPr>
    </w:p>
    <w:p w14:paraId="187EB24B" w14:textId="77777777" w:rsidR="00DC542C" w:rsidRDefault="00DC542C" w:rsidP="00DC542C">
      <w:pPr>
        <w:ind w:left="2130" w:hanging="2130"/>
        <w:jc w:val="both"/>
        <w:outlineLvl w:val="0"/>
        <w:rPr>
          <w:rFonts w:ascii="Arial" w:hAnsi="Arial"/>
          <w:b/>
          <w:sz w:val="22"/>
          <w:szCs w:val="22"/>
        </w:rPr>
      </w:pPr>
      <w:r>
        <w:rPr>
          <w:rFonts w:ascii="Arial" w:hAnsi="Arial" w:cs="Arial"/>
          <w:sz w:val="22"/>
          <w:szCs w:val="22"/>
        </w:rPr>
        <w:t>Název zakázky:</w:t>
      </w:r>
      <w:r>
        <w:rPr>
          <w:rFonts w:ascii="Arial" w:hAnsi="Arial" w:cs="Arial"/>
          <w:sz w:val="22"/>
          <w:szCs w:val="22"/>
        </w:rPr>
        <w:tab/>
        <w:t>Rekonstrukce řídicího systému NC frézky HURCO</w:t>
      </w:r>
    </w:p>
    <w:p w14:paraId="4F8A9AF2" w14:textId="77777777" w:rsidR="00DC542C" w:rsidRDefault="00DC542C" w:rsidP="00DC542C">
      <w:pPr>
        <w:tabs>
          <w:tab w:val="left" w:pos="2714"/>
        </w:tabs>
        <w:ind w:left="2130" w:hanging="2130"/>
        <w:jc w:val="both"/>
        <w:outlineLvl w:val="0"/>
        <w:rPr>
          <w:rFonts w:ascii="Arial" w:hAnsi="Arial" w:cs="Arial"/>
          <w:b/>
          <w:caps/>
          <w:sz w:val="22"/>
          <w:szCs w:val="22"/>
        </w:rPr>
      </w:pPr>
      <w:r>
        <w:rPr>
          <w:rFonts w:ascii="Arial" w:hAnsi="Arial" w:cs="Arial"/>
          <w:b/>
          <w:caps/>
          <w:sz w:val="22"/>
          <w:szCs w:val="22"/>
        </w:rPr>
        <w:tab/>
      </w:r>
      <w:r>
        <w:rPr>
          <w:rFonts w:ascii="Arial" w:hAnsi="Arial" w:cs="Arial"/>
          <w:b/>
          <w:caps/>
          <w:sz w:val="22"/>
          <w:szCs w:val="22"/>
        </w:rPr>
        <w:tab/>
      </w:r>
    </w:p>
    <w:p w14:paraId="13671C7E" w14:textId="4CB3E81D" w:rsidR="00DC542C" w:rsidRDefault="00DC542C" w:rsidP="00DC542C">
      <w:pPr>
        <w:jc w:val="both"/>
        <w:rPr>
          <w:rFonts w:ascii="Arial" w:hAnsi="Arial" w:cs="Arial"/>
          <w:b/>
          <w:sz w:val="22"/>
          <w:szCs w:val="22"/>
        </w:rPr>
      </w:pPr>
      <w:r>
        <w:rPr>
          <w:rFonts w:ascii="Arial" w:hAnsi="Arial" w:cs="Arial"/>
          <w:sz w:val="22"/>
          <w:szCs w:val="22"/>
        </w:rPr>
        <w:t xml:space="preserve">Číslo zakázky: </w:t>
      </w:r>
      <w:r>
        <w:rPr>
          <w:rFonts w:ascii="Arial" w:hAnsi="Arial" w:cs="Arial"/>
          <w:sz w:val="22"/>
          <w:szCs w:val="22"/>
        </w:rPr>
        <w:tab/>
      </w:r>
      <w:r w:rsidR="00566A88">
        <w:rPr>
          <w:rFonts w:ascii="Arial" w:hAnsi="Arial" w:cs="Arial"/>
          <w:sz w:val="20"/>
        </w:rPr>
        <w:t>VZ/2022/02/03</w:t>
      </w:r>
    </w:p>
    <w:p w14:paraId="75BCDACC" w14:textId="77777777" w:rsidR="00DC542C" w:rsidRDefault="00DC542C" w:rsidP="00DC542C">
      <w:pPr>
        <w:jc w:val="both"/>
        <w:rPr>
          <w:rFonts w:ascii="Arial" w:hAnsi="Arial" w:cs="Arial"/>
          <w:b/>
          <w:sz w:val="22"/>
          <w:szCs w:val="22"/>
        </w:rPr>
      </w:pPr>
    </w:p>
    <w:p w14:paraId="6922B9D2" w14:textId="77777777" w:rsidR="00DC542C" w:rsidRDefault="00DC542C" w:rsidP="00DC542C">
      <w:pPr>
        <w:ind w:left="2124" w:hanging="2124"/>
        <w:jc w:val="both"/>
        <w:rPr>
          <w:rFonts w:ascii="Arial" w:hAnsi="Arial" w:cs="Arial"/>
          <w:b/>
          <w:sz w:val="22"/>
          <w:szCs w:val="22"/>
        </w:rPr>
      </w:pPr>
      <w:r>
        <w:rPr>
          <w:rFonts w:ascii="Arial" w:hAnsi="Arial" w:cs="Arial"/>
          <w:sz w:val="22"/>
          <w:szCs w:val="22"/>
        </w:rPr>
        <w:t>Forma zadání:</w:t>
      </w:r>
      <w:r>
        <w:rPr>
          <w:rFonts w:ascii="Arial" w:hAnsi="Arial" w:cs="Arial"/>
          <w:sz w:val="22"/>
          <w:szCs w:val="22"/>
        </w:rPr>
        <w:tab/>
        <w:t xml:space="preserve">veřejná zakázka malého rozsahu; dle § 27 a § 31 zákona č. 134/2016 Sb., o zadávání veřejných zakázek (dále též „zákon“) se nejedná o zadávací řízení podle tohoto zákona </w:t>
      </w:r>
    </w:p>
    <w:p w14:paraId="743F94E9" w14:textId="77777777" w:rsidR="00DC542C" w:rsidRDefault="00DC542C" w:rsidP="00DC542C">
      <w:pPr>
        <w:pStyle w:val="Zkladntext"/>
        <w:rPr>
          <w:rFonts w:ascii="Arial" w:hAnsi="Arial" w:cs="Arial"/>
          <w:sz w:val="22"/>
          <w:szCs w:val="22"/>
        </w:rPr>
      </w:pPr>
      <w:r>
        <w:rPr>
          <w:rFonts w:ascii="Arial" w:hAnsi="Arial" w:cs="Arial"/>
          <w:sz w:val="22"/>
          <w:szCs w:val="22"/>
        </w:rPr>
        <w:t xml:space="preserve"> </w:t>
      </w:r>
    </w:p>
    <w:p w14:paraId="4640B6DD" w14:textId="77777777" w:rsidR="00DC542C" w:rsidRDefault="00DC542C" w:rsidP="00DC542C">
      <w:pPr>
        <w:jc w:val="both"/>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DC542C" w14:paraId="6CEF01BE" w14:textId="77777777" w:rsidTr="00DC542C">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3BB41ED1"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Dodavatel</w:t>
            </w:r>
          </w:p>
          <w:p w14:paraId="080F0C4C"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14:paraId="44578751" w14:textId="77777777" w:rsidR="00DC542C" w:rsidRDefault="00DC542C">
            <w:pPr>
              <w:spacing w:line="256" w:lineRule="auto"/>
              <w:jc w:val="center"/>
              <w:rPr>
                <w:rFonts w:ascii="Arial" w:hAnsi="Arial" w:cs="Arial"/>
                <w:sz w:val="22"/>
                <w:szCs w:val="22"/>
                <w:lang w:eastAsia="en-US"/>
              </w:rPr>
            </w:pPr>
            <w:r>
              <w:rPr>
                <w:rFonts w:ascii="Arial" w:hAnsi="Arial" w:cs="Arial"/>
                <w:sz w:val="22"/>
                <w:szCs w:val="22"/>
                <w:highlight w:val="yellow"/>
                <w:lang w:eastAsia="en-US"/>
              </w:rPr>
              <w:t>…</w:t>
            </w:r>
          </w:p>
        </w:tc>
      </w:tr>
      <w:tr w:rsidR="00DC542C" w14:paraId="73EAA300" w14:textId="77777777" w:rsidTr="00DC542C">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2822D5A1"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Sídlo</w:t>
            </w:r>
          </w:p>
          <w:p w14:paraId="5B6A41DA"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14:paraId="166D2329" w14:textId="77777777" w:rsidR="00DC542C" w:rsidRDefault="00DC542C">
            <w:pPr>
              <w:spacing w:line="256" w:lineRule="auto"/>
              <w:jc w:val="center"/>
              <w:rPr>
                <w:rFonts w:ascii="Arial" w:hAnsi="Arial" w:cs="Arial"/>
                <w:sz w:val="22"/>
                <w:szCs w:val="22"/>
                <w:lang w:eastAsia="en-US"/>
              </w:rPr>
            </w:pPr>
            <w:r>
              <w:rPr>
                <w:rFonts w:ascii="Arial" w:hAnsi="Arial" w:cs="Arial"/>
                <w:sz w:val="22"/>
                <w:szCs w:val="22"/>
                <w:highlight w:val="yellow"/>
                <w:lang w:eastAsia="en-US"/>
              </w:rPr>
              <w:t>…</w:t>
            </w:r>
          </w:p>
        </w:tc>
      </w:tr>
      <w:tr w:rsidR="00DC542C" w14:paraId="592B5594"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0B7C1F4E"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14:paraId="33C9A0D2" w14:textId="77777777" w:rsidR="00DC542C" w:rsidRDefault="00DC542C">
            <w:pPr>
              <w:spacing w:line="256" w:lineRule="auto"/>
              <w:jc w:val="center"/>
              <w:rPr>
                <w:rFonts w:ascii="Arial" w:hAnsi="Arial" w:cs="Arial"/>
                <w:sz w:val="22"/>
                <w:szCs w:val="22"/>
                <w:lang w:eastAsia="en-US"/>
              </w:rPr>
            </w:pPr>
            <w:r>
              <w:rPr>
                <w:rFonts w:ascii="Arial" w:hAnsi="Arial" w:cs="Arial"/>
                <w:sz w:val="22"/>
                <w:szCs w:val="22"/>
                <w:highlight w:val="yellow"/>
                <w:lang w:eastAsia="en-US"/>
              </w:rPr>
              <w:t>…</w:t>
            </w:r>
          </w:p>
        </w:tc>
      </w:tr>
      <w:tr w:rsidR="00DC542C" w14:paraId="39CFE0FE"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6E7EFEEE"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IČO</w:t>
            </w:r>
          </w:p>
        </w:tc>
        <w:tc>
          <w:tcPr>
            <w:tcW w:w="5953" w:type="dxa"/>
            <w:tcBorders>
              <w:top w:val="double" w:sz="4" w:space="0" w:color="auto"/>
              <w:left w:val="double" w:sz="4" w:space="0" w:color="auto"/>
              <w:bottom w:val="double" w:sz="4" w:space="0" w:color="auto"/>
              <w:right w:val="double" w:sz="4" w:space="0" w:color="auto"/>
            </w:tcBorders>
            <w:vAlign w:val="center"/>
            <w:hideMark/>
          </w:tcPr>
          <w:p w14:paraId="1906ED72" w14:textId="77777777" w:rsidR="00DC542C" w:rsidRDefault="00DC542C">
            <w:pPr>
              <w:spacing w:line="256" w:lineRule="auto"/>
              <w:jc w:val="center"/>
              <w:rPr>
                <w:rFonts w:ascii="Arial" w:hAnsi="Arial" w:cs="Arial"/>
                <w:sz w:val="22"/>
                <w:szCs w:val="22"/>
                <w:lang w:eastAsia="en-US"/>
              </w:rPr>
            </w:pPr>
            <w:r>
              <w:rPr>
                <w:rFonts w:ascii="Arial" w:hAnsi="Arial" w:cs="Arial"/>
                <w:sz w:val="22"/>
                <w:szCs w:val="22"/>
                <w:highlight w:val="yellow"/>
                <w:lang w:eastAsia="en-US"/>
              </w:rPr>
              <w:t>…</w:t>
            </w:r>
          </w:p>
        </w:tc>
      </w:tr>
      <w:tr w:rsidR="00DC542C" w14:paraId="170F02B3"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76F73B0D"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DIČ</w:t>
            </w:r>
          </w:p>
        </w:tc>
        <w:tc>
          <w:tcPr>
            <w:tcW w:w="5953" w:type="dxa"/>
            <w:tcBorders>
              <w:top w:val="double" w:sz="4" w:space="0" w:color="auto"/>
              <w:left w:val="double" w:sz="4" w:space="0" w:color="auto"/>
              <w:bottom w:val="double" w:sz="4" w:space="0" w:color="auto"/>
              <w:right w:val="double" w:sz="4" w:space="0" w:color="auto"/>
            </w:tcBorders>
            <w:vAlign w:val="center"/>
            <w:hideMark/>
          </w:tcPr>
          <w:p w14:paraId="05A14635" w14:textId="77777777" w:rsidR="00DC542C" w:rsidRDefault="00DC542C">
            <w:pPr>
              <w:spacing w:line="256" w:lineRule="auto"/>
              <w:jc w:val="center"/>
              <w:rPr>
                <w:rFonts w:ascii="Arial" w:hAnsi="Arial" w:cs="Arial"/>
                <w:sz w:val="22"/>
                <w:szCs w:val="22"/>
                <w:lang w:eastAsia="en-US"/>
              </w:rPr>
            </w:pPr>
            <w:r>
              <w:rPr>
                <w:rFonts w:ascii="Arial" w:hAnsi="Arial" w:cs="Arial"/>
                <w:sz w:val="22"/>
                <w:szCs w:val="22"/>
                <w:highlight w:val="yellow"/>
                <w:lang w:eastAsia="en-US"/>
              </w:rPr>
              <w:t>…</w:t>
            </w:r>
          </w:p>
        </w:tc>
      </w:tr>
      <w:tr w:rsidR="00DC542C" w14:paraId="0270A5DD"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35E73D48"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Kontaktní osoba</w:t>
            </w:r>
          </w:p>
        </w:tc>
        <w:tc>
          <w:tcPr>
            <w:tcW w:w="5953" w:type="dxa"/>
            <w:tcBorders>
              <w:top w:val="double" w:sz="4" w:space="0" w:color="auto"/>
              <w:left w:val="double" w:sz="4" w:space="0" w:color="auto"/>
              <w:bottom w:val="double" w:sz="4" w:space="0" w:color="auto"/>
              <w:right w:val="double" w:sz="4" w:space="0" w:color="auto"/>
            </w:tcBorders>
            <w:vAlign w:val="center"/>
            <w:hideMark/>
          </w:tcPr>
          <w:p w14:paraId="0326CC1A" w14:textId="77777777" w:rsidR="00DC542C" w:rsidRDefault="00DC542C">
            <w:pPr>
              <w:spacing w:line="256" w:lineRule="auto"/>
              <w:jc w:val="center"/>
              <w:rPr>
                <w:rFonts w:ascii="Arial" w:hAnsi="Arial" w:cs="Arial"/>
                <w:sz w:val="22"/>
                <w:szCs w:val="22"/>
                <w:highlight w:val="yellow"/>
                <w:lang w:eastAsia="en-US"/>
              </w:rPr>
            </w:pPr>
            <w:r>
              <w:rPr>
                <w:rFonts w:ascii="Arial" w:hAnsi="Arial" w:cs="Arial"/>
                <w:sz w:val="22"/>
                <w:szCs w:val="22"/>
                <w:highlight w:val="yellow"/>
                <w:lang w:eastAsia="en-US"/>
              </w:rPr>
              <w:t>…</w:t>
            </w:r>
          </w:p>
        </w:tc>
      </w:tr>
      <w:tr w:rsidR="00DC542C" w14:paraId="0AC475BF"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3697CD67"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Telefon</w:t>
            </w:r>
          </w:p>
        </w:tc>
        <w:tc>
          <w:tcPr>
            <w:tcW w:w="5953" w:type="dxa"/>
            <w:tcBorders>
              <w:top w:val="double" w:sz="4" w:space="0" w:color="auto"/>
              <w:left w:val="double" w:sz="4" w:space="0" w:color="auto"/>
              <w:bottom w:val="double" w:sz="4" w:space="0" w:color="auto"/>
              <w:right w:val="double" w:sz="4" w:space="0" w:color="auto"/>
            </w:tcBorders>
            <w:vAlign w:val="center"/>
            <w:hideMark/>
          </w:tcPr>
          <w:p w14:paraId="78AFC924" w14:textId="77777777" w:rsidR="00DC542C" w:rsidRDefault="00DC542C">
            <w:pPr>
              <w:spacing w:line="256" w:lineRule="auto"/>
              <w:jc w:val="center"/>
              <w:rPr>
                <w:rFonts w:ascii="Arial" w:hAnsi="Arial" w:cs="Arial"/>
                <w:sz w:val="22"/>
                <w:szCs w:val="22"/>
                <w:highlight w:val="yellow"/>
                <w:lang w:eastAsia="en-US"/>
              </w:rPr>
            </w:pPr>
            <w:r>
              <w:rPr>
                <w:rFonts w:ascii="Arial" w:hAnsi="Arial" w:cs="Arial"/>
                <w:sz w:val="22"/>
                <w:szCs w:val="22"/>
                <w:highlight w:val="yellow"/>
                <w:lang w:eastAsia="en-US"/>
              </w:rPr>
              <w:t>…</w:t>
            </w:r>
          </w:p>
        </w:tc>
      </w:tr>
      <w:tr w:rsidR="00DC542C" w14:paraId="70FF7E07" w14:textId="77777777" w:rsidTr="00DC542C">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14:paraId="2DE5EA0B" w14:textId="77777777" w:rsidR="00DC542C" w:rsidRDefault="00DC542C">
            <w:pPr>
              <w:spacing w:line="256" w:lineRule="auto"/>
              <w:rPr>
                <w:rFonts w:ascii="Arial" w:hAnsi="Arial" w:cs="Arial"/>
                <w:b/>
                <w:sz w:val="22"/>
                <w:szCs w:val="22"/>
                <w:lang w:eastAsia="en-US"/>
              </w:rPr>
            </w:pPr>
            <w:r>
              <w:rPr>
                <w:rFonts w:ascii="Arial" w:hAnsi="Arial" w:cs="Arial"/>
                <w:b/>
                <w:sz w:val="22"/>
                <w:szCs w:val="22"/>
                <w:lang w:eastAsia="en-US"/>
              </w:rPr>
              <w:t>E-mail</w:t>
            </w:r>
          </w:p>
        </w:tc>
        <w:tc>
          <w:tcPr>
            <w:tcW w:w="5953" w:type="dxa"/>
            <w:tcBorders>
              <w:top w:val="double" w:sz="4" w:space="0" w:color="auto"/>
              <w:left w:val="double" w:sz="4" w:space="0" w:color="auto"/>
              <w:bottom w:val="double" w:sz="4" w:space="0" w:color="auto"/>
              <w:right w:val="double" w:sz="4" w:space="0" w:color="auto"/>
            </w:tcBorders>
            <w:vAlign w:val="center"/>
            <w:hideMark/>
          </w:tcPr>
          <w:p w14:paraId="685070AD" w14:textId="77777777" w:rsidR="00DC542C" w:rsidRDefault="00DC542C">
            <w:pPr>
              <w:spacing w:line="256" w:lineRule="auto"/>
              <w:jc w:val="center"/>
              <w:rPr>
                <w:rFonts w:ascii="Arial" w:hAnsi="Arial" w:cs="Arial"/>
                <w:sz w:val="22"/>
                <w:szCs w:val="22"/>
                <w:highlight w:val="yellow"/>
                <w:lang w:eastAsia="en-US"/>
              </w:rPr>
            </w:pPr>
            <w:r>
              <w:rPr>
                <w:rFonts w:ascii="Arial" w:hAnsi="Arial" w:cs="Arial"/>
                <w:sz w:val="22"/>
                <w:szCs w:val="22"/>
                <w:highlight w:val="yellow"/>
                <w:lang w:eastAsia="en-US"/>
              </w:rPr>
              <w:t>…</w:t>
            </w:r>
          </w:p>
        </w:tc>
      </w:tr>
    </w:tbl>
    <w:p w14:paraId="1492C2F0" w14:textId="77777777" w:rsidR="00DC542C" w:rsidRDefault="00DC542C" w:rsidP="00DC542C">
      <w:pPr>
        <w:rPr>
          <w:rFonts w:ascii="Arial" w:hAnsi="Arial" w:cs="Arial"/>
          <w:sz w:val="22"/>
          <w:szCs w:val="22"/>
        </w:rPr>
      </w:pPr>
    </w:p>
    <w:p w14:paraId="5D4D3658" w14:textId="77777777" w:rsidR="00DC542C" w:rsidRDefault="00DC542C" w:rsidP="00DC542C">
      <w:pPr>
        <w:outlineLvl w:val="0"/>
        <w:rPr>
          <w:rFonts w:ascii="Arial" w:hAnsi="Arial" w:cs="Arial"/>
          <w:sz w:val="22"/>
          <w:szCs w:val="22"/>
        </w:rPr>
      </w:pPr>
    </w:p>
    <w:p w14:paraId="762AC0E8" w14:textId="77777777" w:rsidR="00DC542C" w:rsidRDefault="00DC542C" w:rsidP="00DC542C">
      <w:pPr>
        <w:outlineLvl w:val="0"/>
        <w:rPr>
          <w:rFonts w:ascii="Arial" w:hAnsi="Arial" w:cs="Arial"/>
          <w:sz w:val="22"/>
          <w:szCs w:val="22"/>
        </w:rPr>
      </w:pPr>
      <w:r>
        <w:rPr>
          <w:rFonts w:ascii="Arial" w:hAnsi="Arial" w:cs="Arial"/>
          <w:sz w:val="22"/>
          <w:szCs w:val="22"/>
        </w:rPr>
        <w:t xml:space="preserve">V </w:t>
      </w:r>
      <w:r>
        <w:rPr>
          <w:rFonts w:ascii="Arial" w:hAnsi="Arial" w:cs="Arial"/>
          <w:sz w:val="22"/>
          <w:szCs w:val="22"/>
          <w:highlight w:val="yellow"/>
        </w:rPr>
        <w:t>………………….</w:t>
      </w:r>
      <w:r>
        <w:rPr>
          <w:rFonts w:ascii="Arial" w:hAnsi="Arial" w:cs="Arial"/>
          <w:sz w:val="22"/>
          <w:szCs w:val="22"/>
        </w:rPr>
        <w:t xml:space="preserve"> dne </w:t>
      </w:r>
      <w:r>
        <w:rPr>
          <w:rFonts w:ascii="Arial" w:hAnsi="Arial" w:cs="Arial"/>
          <w:sz w:val="22"/>
          <w:szCs w:val="22"/>
          <w:highlight w:val="yellow"/>
        </w:rPr>
        <w:t>……………………..</w:t>
      </w:r>
    </w:p>
    <w:p w14:paraId="6137768C" w14:textId="77777777" w:rsidR="00DC542C" w:rsidRDefault="00DC542C" w:rsidP="00DC542C">
      <w:pPr>
        <w:rPr>
          <w:rFonts w:ascii="Arial" w:hAnsi="Arial" w:cs="Arial"/>
          <w:sz w:val="22"/>
          <w:szCs w:val="22"/>
        </w:rPr>
      </w:pPr>
    </w:p>
    <w:p w14:paraId="27CBB2DA" w14:textId="77777777" w:rsidR="00DC542C" w:rsidRDefault="00DC542C" w:rsidP="00DC542C">
      <w:pPr>
        <w:rPr>
          <w:rFonts w:ascii="Arial" w:hAnsi="Arial" w:cs="Arial"/>
          <w:sz w:val="22"/>
          <w:szCs w:val="22"/>
        </w:rPr>
      </w:pPr>
    </w:p>
    <w:p w14:paraId="4C990E71" w14:textId="77777777" w:rsidR="00DC542C" w:rsidRDefault="00DC542C" w:rsidP="00DC542C">
      <w:pPr>
        <w:rPr>
          <w:rFonts w:ascii="Arial" w:hAnsi="Arial" w:cs="Arial"/>
          <w:sz w:val="22"/>
          <w:szCs w:val="22"/>
        </w:rPr>
      </w:pPr>
    </w:p>
    <w:p w14:paraId="26CBD633" w14:textId="77777777" w:rsidR="00DC542C" w:rsidRDefault="00DC542C" w:rsidP="00DC542C">
      <w:pPr>
        <w:rPr>
          <w:rFonts w:ascii="Arial" w:hAnsi="Arial" w:cs="Arial"/>
          <w:sz w:val="22"/>
          <w:szCs w:val="22"/>
        </w:rPr>
      </w:pPr>
    </w:p>
    <w:p w14:paraId="74E53180" w14:textId="77777777" w:rsidR="00DC542C" w:rsidRDefault="00DC542C" w:rsidP="00DC542C">
      <w:pPr>
        <w:rPr>
          <w:rFonts w:ascii="Arial" w:hAnsi="Arial" w:cs="Arial"/>
          <w:sz w:val="22"/>
          <w:szCs w:val="22"/>
        </w:rPr>
      </w:pPr>
    </w:p>
    <w:p w14:paraId="17A8E693" w14:textId="77777777" w:rsidR="00DC542C" w:rsidRDefault="00DC542C" w:rsidP="00DC542C">
      <w:pPr>
        <w:rPr>
          <w:rFonts w:ascii="Arial" w:hAnsi="Arial" w:cs="Arial"/>
          <w:sz w:val="22"/>
          <w:szCs w:val="22"/>
        </w:rPr>
      </w:pP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w:t>
      </w:r>
    </w:p>
    <w:p w14:paraId="45A25E9B" w14:textId="77777777" w:rsidR="00DC542C" w:rsidRDefault="00DC542C" w:rsidP="00DC542C">
      <w:pPr>
        <w:tabs>
          <w:tab w:val="center" w:pos="1843"/>
          <w:tab w:val="center" w:pos="4820"/>
          <w:tab w:val="center" w:pos="7371"/>
        </w:tabs>
        <w:rPr>
          <w:rFonts w:ascii="Arial" w:hAnsi="Arial" w:cs="Arial"/>
          <w:sz w:val="22"/>
          <w:szCs w:val="22"/>
        </w:rPr>
      </w:pPr>
      <w:r>
        <w:rPr>
          <w:rFonts w:ascii="Arial" w:hAnsi="Arial" w:cs="Arial"/>
          <w:sz w:val="22"/>
          <w:szCs w:val="22"/>
        </w:rPr>
        <w:t>Razítko/Firma                   Jméno a příjmení (tiskacím)                 podpis oprávněné osoby</w:t>
      </w:r>
      <w:r>
        <w:rPr>
          <w:rFonts w:ascii="Arial" w:hAnsi="Arial" w:cs="Arial"/>
          <w:b/>
          <w:caps/>
          <w:sz w:val="22"/>
          <w:szCs w:val="22"/>
        </w:rPr>
        <w:t xml:space="preserve"> </w:t>
      </w:r>
      <w:r>
        <w:rPr>
          <w:rFonts w:ascii="Arial" w:hAnsi="Arial" w:cs="Arial"/>
          <w:sz w:val="22"/>
          <w:szCs w:val="22"/>
        </w:rPr>
        <w:t xml:space="preserve"> </w:t>
      </w:r>
    </w:p>
    <w:p w14:paraId="01144BE9" w14:textId="77777777" w:rsidR="00DC542C" w:rsidRPr="00DC542C" w:rsidRDefault="00DC542C" w:rsidP="00DC542C">
      <w:pPr>
        <w:tabs>
          <w:tab w:val="center" w:pos="1843"/>
          <w:tab w:val="center" w:pos="4820"/>
          <w:tab w:val="center" w:pos="7371"/>
        </w:tabs>
        <w:rPr>
          <w:rFonts w:ascii="Arial" w:hAnsi="Arial" w:cs="Arial"/>
          <w:sz w:val="20"/>
        </w:rPr>
      </w:pPr>
    </w:p>
    <w:p w14:paraId="02B0D6D5" w14:textId="77777777" w:rsidR="00DC542C" w:rsidRPr="00DC542C" w:rsidRDefault="00DC542C" w:rsidP="00DC542C">
      <w:pPr>
        <w:rPr>
          <w:sz w:val="20"/>
        </w:rPr>
      </w:pPr>
    </w:p>
    <w:p w14:paraId="56338881" w14:textId="30B5E14F" w:rsidR="00DC542C" w:rsidRDefault="00DC542C" w:rsidP="004476C1">
      <w:pPr>
        <w:rPr>
          <w:sz w:val="20"/>
        </w:rPr>
      </w:pPr>
    </w:p>
    <w:p w14:paraId="4C915B8E" w14:textId="18A3661C" w:rsidR="00DC542C" w:rsidRDefault="00DC542C" w:rsidP="004476C1">
      <w:pPr>
        <w:rPr>
          <w:sz w:val="20"/>
        </w:rPr>
      </w:pPr>
    </w:p>
    <w:p w14:paraId="4F9105DB" w14:textId="7360EFF2" w:rsidR="00DC542C" w:rsidRDefault="00DC542C" w:rsidP="004476C1">
      <w:pPr>
        <w:rPr>
          <w:sz w:val="20"/>
        </w:rPr>
      </w:pPr>
    </w:p>
    <w:p w14:paraId="68E218FD" w14:textId="6605EC70" w:rsidR="00DC542C" w:rsidRDefault="00DC542C" w:rsidP="004476C1">
      <w:pPr>
        <w:rPr>
          <w:sz w:val="20"/>
        </w:rPr>
      </w:pPr>
    </w:p>
    <w:p w14:paraId="0C4C6E0A" w14:textId="66ECB59E" w:rsidR="00DC542C" w:rsidRDefault="00DC542C" w:rsidP="004476C1">
      <w:pPr>
        <w:rPr>
          <w:sz w:val="20"/>
        </w:rPr>
      </w:pPr>
    </w:p>
    <w:p w14:paraId="2200537B" w14:textId="10C78188" w:rsidR="00DC542C" w:rsidRDefault="00DC542C" w:rsidP="004476C1">
      <w:pPr>
        <w:rPr>
          <w:sz w:val="20"/>
        </w:rPr>
      </w:pPr>
    </w:p>
    <w:p w14:paraId="50C0F088" w14:textId="040926EB" w:rsidR="00DC542C" w:rsidRDefault="00DC542C" w:rsidP="004476C1">
      <w:pPr>
        <w:rPr>
          <w:sz w:val="20"/>
        </w:rPr>
      </w:pPr>
    </w:p>
    <w:p w14:paraId="6E26C488" w14:textId="285BD7B6" w:rsidR="00DC542C" w:rsidRDefault="00DC542C" w:rsidP="004476C1">
      <w:pPr>
        <w:rPr>
          <w:sz w:val="20"/>
        </w:rPr>
      </w:pPr>
    </w:p>
    <w:p w14:paraId="666F2C45" w14:textId="3ADC3C29" w:rsidR="00DC542C" w:rsidRDefault="00DC542C" w:rsidP="004476C1">
      <w:pPr>
        <w:rPr>
          <w:sz w:val="20"/>
        </w:rPr>
      </w:pPr>
    </w:p>
    <w:p w14:paraId="2DFCBBE6" w14:textId="1DF5F594" w:rsidR="00DC542C" w:rsidRDefault="00DC542C" w:rsidP="004476C1">
      <w:pPr>
        <w:rPr>
          <w:sz w:val="20"/>
        </w:rPr>
      </w:pPr>
    </w:p>
    <w:p w14:paraId="7FDAF605" w14:textId="2D56901C" w:rsidR="00DC542C" w:rsidRDefault="00DC542C" w:rsidP="004476C1">
      <w:pPr>
        <w:rPr>
          <w:sz w:val="20"/>
        </w:rPr>
      </w:pPr>
    </w:p>
    <w:p w14:paraId="3A669A28" w14:textId="42648437" w:rsidR="00DC542C" w:rsidRPr="00DC542C" w:rsidRDefault="00DC542C" w:rsidP="00DC542C">
      <w:pPr>
        <w:rPr>
          <w:rFonts w:ascii="Arial" w:hAnsi="Arial" w:cs="Arial"/>
          <w:sz w:val="20"/>
        </w:rPr>
      </w:pPr>
      <w:r w:rsidRPr="00DC542C">
        <w:rPr>
          <w:rFonts w:ascii="Arial" w:hAnsi="Arial" w:cs="Arial"/>
          <w:sz w:val="20"/>
        </w:rPr>
        <w:lastRenderedPageBreak/>
        <w:t>Příloha č. 3</w:t>
      </w:r>
    </w:p>
    <w:p w14:paraId="2530F99D" w14:textId="77777777" w:rsidR="00DC542C" w:rsidRPr="00DC542C" w:rsidRDefault="00DC542C" w:rsidP="00DC542C">
      <w:pPr>
        <w:rPr>
          <w:rFonts w:ascii="Arial" w:hAnsi="Arial" w:cs="Arial"/>
          <w:sz w:val="20"/>
        </w:rPr>
      </w:pPr>
    </w:p>
    <w:p w14:paraId="0D34C820" w14:textId="77777777" w:rsidR="00DC542C" w:rsidRPr="00BB425F" w:rsidRDefault="00DC542C" w:rsidP="00DC542C">
      <w:pPr>
        <w:jc w:val="center"/>
        <w:rPr>
          <w:rFonts w:ascii="Arial" w:hAnsi="Arial" w:cs="Arial"/>
          <w:b/>
          <w:szCs w:val="24"/>
        </w:rPr>
      </w:pPr>
      <w:r w:rsidRPr="00BB425F">
        <w:rPr>
          <w:rFonts w:ascii="Arial" w:hAnsi="Arial" w:cs="Arial"/>
          <w:b/>
          <w:szCs w:val="24"/>
        </w:rPr>
        <w:t>Čestné</w:t>
      </w:r>
      <w:r>
        <w:rPr>
          <w:rFonts w:ascii="Arial" w:hAnsi="Arial" w:cs="Arial"/>
          <w:b/>
          <w:szCs w:val="24"/>
        </w:rPr>
        <w:t xml:space="preserve"> prohlášení o splnění základní</w:t>
      </w:r>
      <w:r w:rsidRPr="00BB425F">
        <w:rPr>
          <w:rFonts w:ascii="Arial" w:hAnsi="Arial" w:cs="Arial"/>
          <w:b/>
          <w:szCs w:val="24"/>
        </w:rPr>
        <w:t xml:space="preserve"> </w:t>
      </w:r>
      <w:r>
        <w:rPr>
          <w:rFonts w:ascii="Arial" w:hAnsi="Arial" w:cs="Arial"/>
          <w:b/>
          <w:szCs w:val="24"/>
        </w:rPr>
        <w:t>způsobilosti</w:t>
      </w:r>
      <w:r w:rsidRPr="00BB425F">
        <w:rPr>
          <w:rFonts w:ascii="Arial" w:hAnsi="Arial" w:cs="Arial"/>
          <w:b/>
          <w:szCs w:val="24"/>
        </w:rPr>
        <w:t xml:space="preserve"> podle </w:t>
      </w:r>
      <w:r>
        <w:rPr>
          <w:rFonts w:ascii="Arial" w:hAnsi="Arial" w:cs="Arial"/>
          <w:b/>
          <w:szCs w:val="24"/>
        </w:rPr>
        <w:t>písm. a) až e) odstavce 8.6. Výzvy k podání nabídek</w:t>
      </w:r>
    </w:p>
    <w:p w14:paraId="3CEE3410" w14:textId="77777777" w:rsidR="00DC542C" w:rsidRPr="00B94CF8" w:rsidRDefault="00DC542C" w:rsidP="00DC542C">
      <w:pPr>
        <w:rPr>
          <w:rFonts w:ascii="Arial" w:hAnsi="Arial" w:cs="Arial"/>
          <w:b/>
        </w:rPr>
      </w:pPr>
    </w:p>
    <w:p w14:paraId="19502BBF" w14:textId="77777777" w:rsidR="00DC542C" w:rsidRDefault="00DC542C" w:rsidP="00DC542C">
      <w:pPr>
        <w:jc w:val="both"/>
        <w:rPr>
          <w:rFonts w:ascii="Arial" w:hAnsi="Arial" w:cs="Arial"/>
          <w:bCs/>
          <w:sz w:val="22"/>
          <w:szCs w:val="22"/>
        </w:rPr>
      </w:pPr>
    </w:p>
    <w:p w14:paraId="33AB0160" w14:textId="77777777" w:rsidR="00DC542C" w:rsidRPr="00EC0ED0" w:rsidRDefault="00DC542C" w:rsidP="00DC542C">
      <w:pPr>
        <w:jc w:val="both"/>
        <w:rPr>
          <w:rFonts w:ascii="Arial" w:hAnsi="Arial" w:cs="Arial"/>
          <w:bCs/>
          <w:sz w:val="22"/>
          <w:szCs w:val="22"/>
        </w:rPr>
      </w:pPr>
      <w:r w:rsidRPr="00EC0ED0">
        <w:rPr>
          <w:rFonts w:ascii="Arial" w:hAnsi="Arial" w:cs="Arial"/>
          <w:bCs/>
          <w:sz w:val="22"/>
          <w:szCs w:val="22"/>
        </w:rPr>
        <w:t xml:space="preserve">Dodavatel: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42608230" w14:textId="77777777" w:rsidR="00DC542C" w:rsidRPr="00EC0ED0" w:rsidRDefault="00DC542C" w:rsidP="00DC542C">
      <w:pPr>
        <w:jc w:val="both"/>
        <w:rPr>
          <w:rFonts w:ascii="Arial" w:hAnsi="Arial" w:cs="Arial"/>
          <w:bCs/>
          <w:sz w:val="22"/>
          <w:szCs w:val="22"/>
        </w:rPr>
      </w:pPr>
    </w:p>
    <w:p w14:paraId="0B6F3BC4" w14:textId="77777777" w:rsidR="00DC542C" w:rsidRPr="00EC0ED0" w:rsidRDefault="00DC542C" w:rsidP="00DC542C">
      <w:pPr>
        <w:jc w:val="both"/>
        <w:rPr>
          <w:rFonts w:ascii="Arial" w:hAnsi="Arial" w:cs="Arial"/>
          <w:bCs/>
          <w:sz w:val="22"/>
          <w:szCs w:val="22"/>
        </w:rPr>
      </w:pPr>
      <w:r w:rsidRPr="00EC0ED0">
        <w:rPr>
          <w:rFonts w:ascii="Arial" w:hAnsi="Arial" w:cs="Arial"/>
          <w:bCs/>
          <w:sz w:val="22"/>
          <w:szCs w:val="22"/>
        </w:rPr>
        <w:t>Sídlo:</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455476E4" w14:textId="77777777" w:rsidR="00DC542C" w:rsidRPr="00EC0ED0" w:rsidRDefault="00DC542C" w:rsidP="00DC542C">
      <w:pPr>
        <w:jc w:val="both"/>
        <w:rPr>
          <w:rFonts w:ascii="Arial" w:hAnsi="Arial" w:cs="Arial"/>
          <w:bCs/>
          <w:sz w:val="22"/>
          <w:szCs w:val="22"/>
        </w:rPr>
      </w:pPr>
    </w:p>
    <w:p w14:paraId="5461D481" w14:textId="77777777" w:rsidR="00DC542C" w:rsidRPr="00EC0ED0" w:rsidRDefault="00DC542C" w:rsidP="00DC542C">
      <w:pPr>
        <w:rPr>
          <w:rFonts w:ascii="Arial" w:hAnsi="Arial" w:cs="Arial"/>
          <w:bCs/>
          <w:sz w:val="22"/>
          <w:szCs w:val="22"/>
        </w:rPr>
      </w:pPr>
      <w:r w:rsidRPr="00EC0ED0">
        <w:rPr>
          <w:rFonts w:ascii="Arial" w:hAnsi="Arial" w:cs="Arial"/>
          <w:bCs/>
          <w:sz w:val="22"/>
          <w:szCs w:val="22"/>
        </w:rPr>
        <w:t>IČ</w:t>
      </w:r>
      <w:r>
        <w:rPr>
          <w:rFonts w:ascii="Arial" w:hAnsi="Arial" w:cs="Arial"/>
          <w:bCs/>
          <w:sz w:val="22"/>
          <w:szCs w:val="22"/>
        </w:rPr>
        <w:t>O</w:t>
      </w:r>
      <w:r w:rsidRPr="00EC0ED0">
        <w:rPr>
          <w:rFonts w:ascii="Arial" w:hAnsi="Arial" w:cs="Arial"/>
          <w:bCs/>
          <w:sz w:val="22"/>
          <w:szCs w:val="22"/>
        </w:rPr>
        <w:t xml:space="preserve">: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14:paraId="4822443C" w14:textId="77777777" w:rsidR="00DC542C" w:rsidRDefault="00DC542C" w:rsidP="00DC542C">
      <w:pPr>
        <w:rPr>
          <w:rFonts w:ascii="Arial" w:hAnsi="Arial" w:cs="Arial"/>
          <w:bCs/>
          <w:sz w:val="22"/>
          <w:szCs w:val="22"/>
        </w:rPr>
      </w:pPr>
    </w:p>
    <w:p w14:paraId="65A096CC" w14:textId="77777777" w:rsidR="00DC542C" w:rsidRPr="008F18D2" w:rsidRDefault="00DC542C" w:rsidP="00DC542C">
      <w:pPr>
        <w:rPr>
          <w:rFonts w:ascii="Arial" w:hAnsi="Arial" w:cs="Arial"/>
          <w:bCs/>
          <w:sz w:val="22"/>
          <w:szCs w:val="22"/>
        </w:rPr>
      </w:pPr>
      <w:r>
        <w:rPr>
          <w:rFonts w:ascii="Arial" w:hAnsi="Arial" w:cs="Arial"/>
          <w:bCs/>
          <w:sz w:val="22"/>
          <w:szCs w:val="22"/>
        </w:rPr>
        <w:t>Prohlašuji tímto čestně, že dodavatel splňuje základní způsobilost podle písm. a) až e) odstavce 8.6. Výzvy k podání nabídek, tzn., že jsem dodavatel, který</w:t>
      </w:r>
    </w:p>
    <w:p w14:paraId="5CC60A9E" w14:textId="77777777" w:rsidR="00DC542C" w:rsidRPr="00BB425F" w:rsidRDefault="00DC542C" w:rsidP="00DC542C">
      <w:pPr>
        <w:jc w:val="center"/>
        <w:rPr>
          <w:rFonts w:ascii="Arial" w:hAnsi="Arial" w:cs="Arial"/>
          <w:b/>
          <w:sz w:val="22"/>
          <w:szCs w:val="22"/>
        </w:rPr>
      </w:pPr>
    </w:p>
    <w:tbl>
      <w:tblPr>
        <w:tblW w:w="0" w:type="auto"/>
        <w:tblInd w:w="468" w:type="dxa"/>
        <w:tblLook w:val="01E0" w:firstRow="1" w:lastRow="1" w:firstColumn="1" w:lastColumn="1" w:noHBand="0" w:noVBand="0"/>
      </w:tblPr>
      <w:tblGrid>
        <w:gridCol w:w="8604"/>
      </w:tblGrid>
      <w:tr w:rsidR="00DC542C" w14:paraId="17419312" w14:textId="77777777" w:rsidTr="00B409BC">
        <w:tc>
          <w:tcPr>
            <w:tcW w:w="8744" w:type="dxa"/>
            <w:hideMark/>
          </w:tcPr>
          <w:p w14:paraId="34922890" w14:textId="77777777" w:rsidR="00DC542C" w:rsidRDefault="00DC542C" w:rsidP="00B409BC">
            <w:pPr>
              <w:pStyle w:val="Zkladntext"/>
              <w:rPr>
                <w:rFonts w:ascii="Arial" w:hAnsi="Arial" w:cs="Arial"/>
                <w:sz w:val="22"/>
              </w:rPr>
            </w:pPr>
            <w:r>
              <w:rPr>
                <w:rFonts w:ascii="Arial" w:hAnsi="Arial" w:cs="Arial"/>
                <w:b/>
                <w:sz w:val="22"/>
              </w:rPr>
              <w:t xml:space="preserve">a) </w:t>
            </w:r>
            <w:r>
              <w:rPr>
                <w:rFonts w:ascii="Arial" w:hAnsi="Arial" w:cs="Arial"/>
                <w:sz w:val="22"/>
              </w:rPr>
              <w:t>nebyl v zemi svého sídla v posledních 5 letech před zahájením zadávacího řízení pravomocně odsouzen pro</w:t>
            </w:r>
          </w:p>
          <w:p w14:paraId="662AFBFE"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trestný čin spáchaný ve prospěch organizované zločinecké skupiny nebo trestný čin účasti na organizované zločinecké skupině,</w:t>
            </w:r>
          </w:p>
          <w:p w14:paraId="1A123DC1"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trestný čin obchodování s lidmi,</w:t>
            </w:r>
          </w:p>
          <w:p w14:paraId="48D7DFF7"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majetku (podvod, úvěrový podvod, dotační podvod, výnosů z trestné činnosti, legalizace výnosů z trestné činnosti z nedbalosti),</w:t>
            </w:r>
          </w:p>
          <w:p w14:paraId="1CB7F22E"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14:paraId="57D29451"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obecně nebezpečné,</w:t>
            </w:r>
          </w:p>
          <w:p w14:paraId="4490DDD0"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České republice, cizímu státu a mezinárodní organizaci,</w:t>
            </w:r>
          </w:p>
          <w:p w14:paraId="049A4E1B" w14:textId="77777777" w:rsidR="00DC542C" w:rsidRDefault="00DC542C" w:rsidP="00DC542C">
            <w:pPr>
              <w:pStyle w:val="Zkladntext"/>
              <w:widowControl/>
              <w:numPr>
                <w:ilvl w:val="0"/>
                <w:numId w:val="4"/>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sz w:val="22"/>
              </w:rPr>
            </w:pPr>
            <w:r>
              <w:rPr>
                <w:rFonts w:ascii="Arial" w:hAnsi="Arial" w:cs="Arial"/>
                <w:sz w:val="22"/>
              </w:rPr>
              <w:t>trestné činy proti pořádku ve věcech veřejných (trestné činy proti výkonu pravomoci orgánu veřejné moci a úřední osoby, trestné činy úředních osob, úplatkářství, jiná rušení činnosti orgánu veřejné moci)</w:t>
            </w:r>
          </w:p>
          <w:p w14:paraId="2EB3179C" w14:textId="77777777" w:rsidR="00DC542C" w:rsidRDefault="00DC542C" w:rsidP="00B409BC">
            <w:pPr>
              <w:pStyle w:val="Zkladntext"/>
              <w:ind w:left="360"/>
              <w:contextualSpacing/>
              <w:rPr>
                <w:rFonts w:ascii="Arial" w:hAnsi="Arial" w:cs="Arial"/>
                <w:sz w:val="22"/>
              </w:rPr>
            </w:pPr>
            <w:r>
              <w:rPr>
                <w:rFonts w:ascii="Arial" w:hAnsi="Arial" w:cs="Arial"/>
                <w:sz w:val="22"/>
              </w:rPr>
              <w:t>nebo obdobný trestný čin podle právního řádu země sídla dodavatele; k zahlazeným odsouzením se nepřihlíží.</w:t>
            </w:r>
          </w:p>
          <w:p w14:paraId="279D7F2F" w14:textId="77777777" w:rsidR="00DC542C" w:rsidRDefault="00DC542C" w:rsidP="00B409BC">
            <w:pPr>
              <w:pStyle w:val="Zkladntext"/>
              <w:ind w:left="360"/>
              <w:contextualSpacing/>
              <w:rPr>
                <w:rFonts w:ascii="Arial" w:hAnsi="Arial" w:cs="Arial"/>
                <w:sz w:val="22"/>
              </w:rPr>
            </w:pPr>
          </w:p>
          <w:p w14:paraId="6024FACD" w14:textId="77777777" w:rsidR="00DC542C" w:rsidRDefault="00DC542C" w:rsidP="00B409BC">
            <w:pPr>
              <w:pStyle w:val="Zkladntext"/>
              <w:ind w:left="360"/>
              <w:contextualSpacing/>
              <w:rPr>
                <w:rFonts w:ascii="Arial" w:hAnsi="Arial" w:cs="Arial"/>
                <w:sz w:val="22"/>
              </w:rPr>
            </w:pPr>
            <w:r>
              <w:rPr>
                <w:rFonts w:ascii="Arial" w:hAnsi="Arial"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05B66451" w14:textId="77777777" w:rsidR="00DC542C" w:rsidRDefault="00DC542C" w:rsidP="00B409BC">
            <w:pPr>
              <w:pStyle w:val="Zkladntext"/>
              <w:ind w:left="360"/>
              <w:contextualSpacing/>
              <w:rPr>
                <w:rFonts w:ascii="Arial" w:hAnsi="Arial" w:cs="Arial"/>
                <w:sz w:val="22"/>
              </w:rPr>
            </w:pPr>
          </w:p>
          <w:p w14:paraId="413322BC" w14:textId="77777777" w:rsidR="00DC542C" w:rsidRDefault="00DC542C" w:rsidP="00B409BC">
            <w:pPr>
              <w:pStyle w:val="Zkladntext"/>
              <w:ind w:left="360"/>
              <w:contextualSpacing/>
              <w:rPr>
                <w:rFonts w:ascii="Arial" w:hAnsi="Arial" w:cs="Arial"/>
                <w:sz w:val="22"/>
              </w:rPr>
            </w:pPr>
            <w:r>
              <w:rPr>
                <w:rFonts w:ascii="Arial" w:hAnsi="Arial" w:cs="Arial"/>
                <w:sz w:val="22"/>
              </w:rPr>
              <w:t xml:space="preserve">Účastní-li se zadávacího řízení pobočka závodu: </w:t>
            </w:r>
          </w:p>
          <w:p w14:paraId="61C85FAF" w14:textId="77777777" w:rsidR="00DC542C" w:rsidRDefault="00DC542C" w:rsidP="00B409BC">
            <w:pPr>
              <w:pStyle w:val="Zkladntext"/>
              <w:ind w:left="360"/>
              <w:contextualSpacing/>
              <w:rPr>
                <w:rFonts w:ascii="Arial" w:hAnsi="Arial" w:cs="Arial"/>
                <w:sz w:val="22"/>
              </w:rPr>
            </w:pPr>
            <w:r>
              <w:rPr>
                <w:rFonts w:ascii="Arial" w:hAnsi="Arial" w:cs="Arial"/>
                <w:sz w:val="22"/>
              </w:rPr>
              <w:t>a) zahraniční právnické osoby, musí tuto podmínku splňovat tato právnická osoba a vedoucí pobočky závodu,</w:t>
            </w:r>
          </w:p>
          <w:p w14:paraId="5F0BB129" w14:textId="77777777" w:rsidR="00DC542C" w:rsidRDefault="00DC542C" w:rsidP="00B409BC">
            <w:pPr>
              <w:pStyle w:val="Zkladntext"/>
              <w:ind w:left="360"/>
              <w:contextualSpacing/>
              <w:rPr>
                <w:rFonts w:ascii="Arial" w:hAnsi="Arial" w:cs="Arial"/>
                <w:sz w:val="22"/>
              </w:rPr>
            </w:pPr>
            <w:r>
              <w:rPr>
                <w:rFonts w:ascii="Arial" w:hAnsi="Arial" w:cs="Arial"/>
                <w:sz w:val="22"/>
              </w:rPr>
              <w:t>b) české právnické osoby, musí tuto podmínku splňovat osoby uvedené v odstavci 2 a vedoucí pobočky závodu.</w:t>
            </w:r>
          </w:p>
          <w:p w14:paraId="5E986402" w14:textId="77777777" w:rsidR="00DC542C" w:rsidRDefault="00DC542C" w:rsidP="00B409BC">
            <w:pPr>
              <w:pStyle w:val="Zkladntext"/>
              <w:ind w:left="360"/>
              <w:contextualSpacing/>
              <w:rPr>
                <w:rFonts w:ascii="Arial" w:hAnsi="Arial" w:cs="Arial"/>
                <w:sz w:val="22"/>
              </w:rPr>
            </w:pPr>
          </w:p>
        </w:tc>
      </w:tr>
      <w:tr w:rsidR="00DC542C" w14:paraId="7A335ABC" w14:textId="77777777" w:rsidTr="00B409BC">
        <w:tc>
          <w:tcPr>
            <w:tcW w:w="8744" w:type="dxa"/>
            <w:hideMark/>
          </w:tcPr>
          <w:p w14:paraId="49B3D40F" w14:textId="77777777" w:rsidR="00DC542C" w:rsidRDefault="00DC542C" w:rsidP="00B409BC">
            <w:pPr>
              <w:pStyle w:val="Zkladntext"/>
              <w:rPr>
                <w:rFonts w:ascii="Arial" w:hAnsi="Arial" w:cs="Arial"/>
                <w:sz w:val="22"/>
              </w:rPr>
            </w:pPr>
            <w:r>
              <w:rPr>
                <w:rFonts w:ascii="Arial" w:hAnsi="Arial" w:cs="Arial"/>
                <w:b/>
                <w:sz w:val="22"/>
              </w:rPr>
              <w:t>b)</w:t>
            </w:r>
            <w:r>
              <w:rPr>
                <w:rFonts w:ascii="Arial" w:hAnsi="Arial" w:cs="Arial"/>
                <w:sz w:val="22"/>
              </w:rPr>
              <w:t xml:space="preserve"> nemá v České republice nebo v zemi svého sídla v evidenci daní zachycen splatný daňový nedoplatek,</w:t>
            </w:r>
          </w:p>
          <w:p w14:paraId="12DB17F9" w14:textId="77777777" w:rsidR="00DC542C" w:rsidRDefault="00DC542C" w:rsidP="00B409BC">
            <w:pPr>
              <w:pStyle w:val="Zkladntext"/>
              <w:rPr>
                <w:rFonts w:ascii="Arial" w:hAnsi="Arial" w:cs="Arial"/>
                <w:sz w:val="22"/>
              </w:rPr>
            </w:pPr>
          </w:p>
        </w:tc>
      </w:tr>
      <w:tr w:rsidR="00DC542C" w14:paraId="15AA02A8" w14:textId="77777777" w:rsidTr="00B409BC">
        <w:tc>
          <w:tcPr>
            <w:tcW w:w="8744" w:type="dxa"/>
            <w:hideMark/>
          </w:tcPr>
          <w:p w14:paraId="1F2CCFBE" w14:textId="77777777" w:rsidR="00DC542C" w:rsidRDefault="00DC542C" w:rsidP="00B409BC">
            <w:pPr>
              <w:pStyle w:val="Zkladntext"/>
              <w:rPr>
                <w:rFonts w:ascii="Arial" w:hAnsi="Arial" w:cs="Arial"/>
                <w:sz w:val="22"/>
              </w:rPr>
            </w:pPr>
            <w:r>
              <w:rPr>
                <w:rFonts w:ascii="Arial" w:hAnsi="Arial" w:cs="Arial"/>
                <w:b/>
                <w:sz w:val="22"/>
              </w:rPr>
              <w:t>c)</w:t>
            </w:r>
            <w:r>
              <w:rPr>
                <w:rFonts w:ascii="Arial" w:hAnsi="Arial" w:cs="Arial"/>
                <w:sz w:val="22"/>
              </w:rPr>
              <w:t xml:space="preserve"> nemá v České republice nebo v zemi svého sídla splatný nedoplatek na pojistném nebo na penále na veřejné zdravotní pojištění,</w:t>
            </w:r>
          </w:p>
          <w:p w14:paraId="152A5FCD" w14:textId="77777777" w:rsidR="00DC542C" w:rsidRDefault="00DC542C" w:rsidP="00B409BC">
            <w:pPr>
              <w:pStyle w:val="Zkladntext"/>
              <w:rPr>
                <w:rFonts w:ascii="Arial" w:hAnsi="Arial" w:cs="Arial"/>
                <w:sz w:val="22"/>
              </w:rPr>
            </w:pPr>
          </w:p>
        </w:tc>
      </w:tr>
      <w:tr w:rsidR="00DC542C" w14:paraId="3EDC23AD" w14:textId="77777777" w:rsidTr="00B409BC">
        <w:tc>
          <w:tcPr>
            <w:tcW w:w="8744" w:type="dxa"/>
            <w:hideMark/>
          </w:tcPr>
          <w:p w14:paraId="3634AFF0" w14:textId="77777777" w:rsidR="00DC542C" w:rsidRDefault="00DC542C" w:rsidP="00B409BC">
            <w:pPr>
              <w:pStyle w:val="Zkladntext"/>
              <w:rPr>
                <w:rFonts w:ascii="Arial" w:hAnsi="Arial" w:cs="Arial"/>
                <w:sz w:val="22"/>
              </w:rPr>
            </w:pPr>
            <w:r>
              <w:rPr>
                <w:rFonts w:ascii="Arial" w:hAnsi="Arial" w:cs="Arial"/>
                <w:b/>
                <w:sz w:val="22"/>
              </w:rPr>
              <w:t>d)</w:t>
            </w:r>
            <w:r>
              <w:rPr>
                <w:rFonts w:ascii="Arial" w:hAnsi="Arial" w:cs="Arial"/>
                <w:sz w:val="22"/>
              </w:rPr>
              <w:t xml:space="preserve"> nemá v České republice nebo v zemi svého sídla splatný nedoplatek na pojistném nebo na penále na sociální zabezpečení a příspěvku na státní politiku zaměstnanosti,</w:t>
            </w:r>
          </w:p>
          <w:p w14:paraId="1E4E59EA" w14:textId="77777777" w:rsidR="00DC542C" w:rsidRDefault="00DC542C" w:rsidP="00B409BC">
            <w:pPr>
              <w:pStyle w:val="Zkladntext"/>
              <w:rPr>
                <w:rFonts w:ascii="Arial" w:hAnsi="Arial" w:cs="Arial"/>
                <w:sz w:val="22"/>
              </w:rPr>
            </w:pPr>
          </w:p>
        </w:tc>
      </w:tr>
      <w:tr w:rsidR="00DC542C" w14:paraId="34615C5D" w14:textId="77777777" w:rsidTr="00B409BC">
        <w:tc>
          <w:tcPr>
            <w:tcW w:w="8744" w:type="dxa"/>
            <w:hideMark/>
          </w:tcPr>
          <w:p w14:paraId="1E516A22" w14:textId="77777777" w:rsidR="00DC542C" w:rsidRDefault="00DC542C" w:rsidP="00B409BC">
            <w:pPr>
              <w:pStyle w:val="Zkladntext"/>
              <w:rPr>
                <w:rFonts w:ascii="Arial" w:hAnsi="Arial" w:cs="Arial"/>
                <w:sz w:val="22"/>
              </w:rPr>
            </w:pPr>
            <w:r>
              <w:rPr>
                <w:rFonts w:ascii="Arial" w:hAnsi="Arial" w:cs="Arial"/>
                <w:b/>
                <w:sz w:val="22"/>
              </w:rPr>
              <w:lastRenderedPageBreak/>
              <w:t>e)</w:t>
            </w:r>
            <w:r>
              <w:rPr>
                <w:rFonts w:ascii="Arial" w:hAnsi="Arial"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14:paraId="1621369A" w14:textId="77777777" w:rsidR="00DC542C" w:rsidRPr="00B94CF8" w:rsidRDefault="00DC542C" w:rsidP="00DC542C">
      <w:pPr>
        <w:rPr>
          <w:rFonts w:ascii="Arial" w:hAnsi="Arial" w:cs="Arial"/>
        </w:rPr>
      </w:pPr>
    </w:p>
    <w:p w14:paraId="13386B1E" w14:textId="77777777" w:rsidR="00DC542C" w:rsidRDefault="00DC542C" w:rsidP="00DC542C">
      <w:pPr>
        <w:jc w:val="both"/>
        <w:rPr>
          <w:rFonts w:ascii="Arial" w:hAnsi="Arial" w:cs="Arial"/>
        </w:rPr>
      </w:pPr>
    </w:p>
    <w:p w14:paraId="76722813" w14:textId="77777777" w:rsidR="00DC542C" w:rsidRPr="00DA33F4" w:rsidRDefault="00DC542C" w:rsidP="00DC542C">
      <w:pPr>
        <w:jc w:val="both"/>
        <w:rPr>
          <w:rFonts w:ascii="Arial" w:hAnsi="Arial" w:cs="Arial"/>
          <w:sz w:val="22"/>
          <w:szCs w:val="22"/>
        </w:rPr>
      </w:pPr>
      <w:r w:rsidRPr="00DA33F4">
        <w:rPr>
          <w:rFonts w:ascii="Arial" w:hAnsi="Arial" w:cs="Arial"/>
          <w:sz w:val="22"/>
          <w:szCs w:val="22"/>
        </w:rPr>
        <w:t xml:space="preserve">Toto čestné prohlášení podepisuji za shora uvedeného dodavatele jako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i/>
          <w:iCs/>
          <w:sz w:val="22"/>
          <w:szCs w:val="22"/>
        </w:rPr>
        <w:t xml:space="preserve">(např. předseda představenstva a.s., jednatel s.r.o., prokurista, zmocněnec atd.) </w:t>
      </w:r>
      <w:r w:rsidRPr="00DA33F4">
        <w:rPr>
          <w:rFonts w:ascii="Arial" w:hAnsi="Arial" w:cs="Arial"/>
          <w:iCs/>
          <w:sz w:val="22"/>
          <w:szCs w:val="22"/>
        </w:rPr>
        <w:t>a to</w:t>
      </w:r>
      <w:r w:rsidRPr="00DA33F4">
        <w:rPr>
          <w:rFonts w:ascii="Arial" w:hAnsi="Arial" w:cs="Arial"/>
          <w:sz w:val="22"/>
          <w:szCs w:val="22"/>
        </w:rPr>
        <w:t xml:space="preserve"> ve vztahu ke </w:t>
      </w:r>
      <w:r>
        <w:rPr>
          <w:rFonts w:ascii="Arial" w:hAnsi="Arial" w:cs="Arial"/>
          <w:sz w:val="22"/>
          <w:szCs w:val="22"/>
        </w:rPr>
        <w:t>všem osobám, na které se některá shora uvedená</w:t>
      </w:r>
      <w:r w:rsidRPr="00DA33F4">
        <w:rPr>
          <w:rFonts w:ascii="Arial" w:hAnsi="Arial" w:cs="Arial"/>
          <w:sz w:val="22"/>
          <w:szCs w:val="22"/>
        </w:rPr>
        <w:t xml:space="preserve"> </w:t>
      </w:r>
      <w:r>
        <w:rPr>
          <w:rFonts w:ascii="Arial" w:hAnsi="Arial" w:cs="Arial"/>
          <w:sz w:val="22"/>
          <w:szCs w:val="22"/>
        </w:rPr>
        <w:t>způsobilost vztahuje nebo ji</w:t>
      </w:r>
      <w:r w:rsidRPr="00DA33F4">
        <w:rPr>
          <w:rFonts w:ascii="Arial" w:hAnsi="Arial" w:cs="Arial"/>
          <w:sz w:val="22"/>
          <w:szCs w:val="22"/>
        </w:rPr>
        <w:t xml:space="preserve"> musí splňovat.</w:t>
      </w:r>
    </w:p>
    <w:p w14:paraId="14785A5D" w14:textId="77777777" w:rsidR="00DC542C" w:rsidRPr="00DA33F4" w:rsidRDefault="00DC542C" w:rsidP="00DC542C">
      <w:pPr>
        <w:jc w:val="both"/>
        <w:rPr>
          <w:rFonts w:ascii="Arial" w:hAnsi="Arial" w:cs="Arial"/>
          <w:sz w:val="22"/>
          <w:szCs w:val="22"/>
        </w:rPr>
      </w:pPr>
    </w:p>
    <w:p w14:paraId="682F6631" w14:textId="77777777" w:rsidR="00DC542C" w:rsidRPr="00DA33F4" w:rsidRDefault="00DC542C" w:rsidP="00DC542C">
      <w:pPr>
        <w:jc w:val="both"/>
        <w:rPr>
          <w:rFonts w:ascii="Arial" w:hAnsi="Arial" w:cs="Arial"/>
          <w:sz w:val="22"/>
          <w:szCs w:val="22"/>
        </w:rPr>
      </w:pPr>
    </w:p>
    <w:p w14:paraId="7D705FC8" w14:textId="77777777" w:rsidR="00DC542C" w:rsidRPr="00DA33F4" w:rsidRDefault="00DC542C" w:rsidP="00DC542C">
      <w:pPr>
        <w:jc w:val="both"/>
        <w:outlineLvl w:val="0"/>
        <w:rPr>
          <w:rFonts w:ascii="Arial" w:hAnsi="Arial" w:cs="Arial"/>
          <w:sz w:val="22"/>
          <w:szCs w:val="22"/>
        </w:rPr>
      </w:pPr>
    </w:p>
    <w:p w14:paraId="5B1770C5" w14:textId="77777777" w:rsidR="00DC542C" w:rsidRPr="00DA33F4" w:rsidRDefault="00DC542C" w:rsidP="00DC542C">
      <w:pPr>
        <w:jc w:val="both"/>
        <w:outlineLvl w:val="0"/>
        <w:rPr>
          <w:rFonts w:ascii="Arial" w:hAnsi="Arial" w:cs="Arial"/>
          <w:sz w:val="22"/>
          <w:szCs w:val="22"/>
        </w:rPr>
      </w:pPr>
    </w:p>
    <w:p w14:paraId="2D4E0BCF" w14:textId="77777777" w:rsidR="00DC542C" w:rsidRPr="00DA33F4" w:rsidRDefault="00DC542C" w:rsidP="00DC542C">
      <w:pPr>
        <w:jc w:val="both"/>
        <w:outlineLvl w:val="0"/>
        <w:rPr>
          <w:rFonts w:ascii="Arial" w:hAnsi="Arial" w:cs="Arial"/>
          <w:sz w:val="22"/>
          <w:szCs w:val="22"/>
        </w:rPr>
      </w:pPr>
      <w:r w:rsidRPr="00DA33F4">
        <w:rPr>
          <w:rFonts w:ascii="Arial" w:hAnsi="Arial" w:cs="Arial"/>
          <w:sz w:val="22"/>
          <w:szCs w:val="22"/>
        </w:rPr>
        <w:t xml:space="preserve">V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rPr>
        <w:tab/>
        <w:t xml:space="preserve">dne </w:t>
      </w:r>
      <w:r w:rsidRPr="00DA33F4">
        <w:rPr>
          <w:rFonts w:ascii="Arial" w:hAnsi="Arial" w:cs="Arial"/>
          <w:sz w:val="22"/>
          <w:szCs w:val="22"/>
          <w:highlight w:val="yellow"/>
        </w:rPr>
        <w:t>……………………..</w:t>
      </w:r>
    </w:p>
    <w:p w14:paraId="2627E0AA" w14:textId="77777777" w:rsidR="00DC542C" w:rsidRPr="00DA33F4" w:rsidRDefault="00DC542C" w:rsidP="00DC542C">
      <w:pPr>
        <w:jc w:val="both"/>
        <w:rPr>
          <w:rFonts w:ascii="Arial" w:hAnsi="Arial" w:cs="Arial"/>
          <w:sz w:val="22"/>
          <w:szCs w:val="22"/>
        </w:rPr>
      </w:pPr>
    </w:p>
    <w:p w14:paraId="62E292C7" w14:textId="77777777" w:rsidR="00DC542C" w:rsidRPr="00DA33F4" w:rsidRDefault="00DC542C" w:rsidP="00DC542C">
      <w:pPr>
        <w:jc w:val="both"/>
        <w:rPr>
          <w:rFonts w:ascii="Arial" w:hAnsi="Arial" w:cs="Arial"/>
          <w:sz w:val="22"/>
          <w:szCs w:val="22"/>
        </w:rPr>
      </w:pPr>
    </w:p>
    <w:p w14:paraId="2925BEE6" w14:textId="77777777" w:rsidR="00DC542C" w:rsidRPr="00DA33F4" w:rsidRDefault="00DC542C" w:rsidP="00DC542C">
      <w:pPr>
        <w:jc w:val="both"/>
        <w:rPr>
          <w:rFonts w:ascii="Arial" w:hAnsi="Arial" w:cs="Arial"/>
          <w:sz w:val="22"/>
          <w:szCs w:val="22"/>
        </w:rPr>
      </w:pPr>
    </w:p>
    <w:p w14:paraId="281958E5" w14:textId="77777777" w:rsidR="00DC542C" w:rsidRPr="00DA33F4" w:rsidRDefault="00DC542C" w:rsidP="00DC542C">
      <w:pPr>
        <w:jc w:val="both"/>
        <w:rPr>
          <w:rFonts w:ascii="Arial" w:hAnsi="Arial" w:cs="Arial"/>
          <w:sz w:val="22"/>
          <w:szCs w:val="22"/>
        </w:rPr>
      </w:pPr>
    </w:p>
    <w:p w14:paraId="6F740CC6" w14:textId="77777777" w:rsidR="00DC542C" w:rsidRPr="00DA33F4" w:rsidRDefault="00DC542C" w:rsidP="00DC542C">
      <w:pPr>
        <w:jc w:val="both"/>
        <w:rPr>
          <w:rFonts w:ascii="Arial" w:hAnsi="Arial" w:cs="Arial"/>
          <w:sz w:val="22"/>
          <w:szCs w:val="22"/>
        </w:rPr>
      </w:pPr>
    </w:p>
    <w:p w14:paraId="521B01FD" w14:textId="77777777" w:rsidR="00DC542C" w:rsidRPr="00DA33F4" w:rsidRDefault="00DC542C" w:rsidP="00DC542C">
      <w:pPr>
        <w:jc w:val="both"/>
        <w:rPr>
          <w:rFonts w:ascii="Arial" w:hAnsi="Arial" w:cs="Arial"/>
          <w:sz w:val="22"/>
          <w:szCs w:val="22"/>
        </w:rPr>
      </w:pP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p>
    <w:p w14:paraId="71281CB3" w14:textId="77777777" w:rsidR="00DC542C" w:rsidRPr="00DA33F4" w:rsidRDefault="00DC542C" w:rsidP="00DC542C">
      <w:pPr>
        <w:jc w:val="both"/>
        <w:rPr>
          <w:rFonts w:ascii="Arial" w:hAnsi="Arial" w:cs="Arial"/>
          <w:sz w:val="22"/>
          <w:szCs w:val="22"/>
        </w:rPr>
      </w:pPr>
      <w:r w:rsidRPr="00DA33F4">
        <w:rPr>
          <w:rFonts w:ascii="Arial" w:hAnsi="Arial" w:cs="Arial"/>
          <w:sz w:val="22"/>
          <w:szCs w:val="22"/>
        </w:rPr>
        <w:t xml:space="preserve">Razítko/Firma                   Jméno a příjmení (tiskacím)                               podpis </w:t>
      </w:r>
    </w:p>
    <w:p w14:paraId="2AE1FE68" w14:textId="77777777" w:rsidR="00DC542C" w:rsidRPr="00DA33F4" w:rsidRDefault="00DC542C" w:rsidP="00DC542C">
      <w:pPr>
        <w:rPr>
          <w:rFonts w:ascii="Arial" w:hAnsi="Arial" w:cs="Arial"/>
          <w:i/>
          <w:iCs/>
          <w:szCs w:val="24"/>
          <w:highlight w:val="yellow"/>
        </w:rPr>
      </w:pPr>
    </w:p>
    <w:p w14:paraId="3AE9AD87" w14:textId="77777777" w:rsidR="00DC542C" w:rsidRPr="00DA33F4" w:rsidRDefault="00DC542C" w:rsidP="00DC542C">
      <w:pPr>
        <w:rPr>
          <w:rFonts w:ascii="Arial" w:hAnsi="Arial" w:cs="Arial"/>
          <w:i/>
          <w:iCs/>
          <w:szCs w:val="24"/>
          <w:highlight w:val="darkGray"/>
        </w:rPr>
      </w:pPr>
    </w:p>
    <w:p w14:paraId="31B2F467" w14:textId="77777777" w:rsidR="00DC542C" w:rsidRPr="00EC0ED0" w:rsidRDefault="00DC542C" w:rsidP="00DC542C">
      <w:pPr>
        <w:jc w:val="both"/>
        <w:rPr>
          <w:rFonts w:ascii="Arial" w:hAnsi="Arial" w:cs="Arial"/>
        </w:rPr>
      </w:pPr>
      <w:r w:rsidRPr="00DA33F4">
        <w:rPr>
          <w:rFonts w:ascii="Arial" w:hAnsi="Arial" w:cs="Arial"/>
          <w:b/>
          <w:i/>
          <w:sz w:val="18"/>
          <w:szCs w:val="18"/>
          <w:highlight w:val="lightGray"/>
        </w:rPr>
        <w:t xml:space="preserve">Pozn. pro </w:t>
      </w:r>
      <w:r>
        <w:rPr>
          <w:rFonts w:ascii="Arial" w:hAnsi="Arial" w:cs="Arial"/>
          <w:b/>
          <w:i/>
          <w:sz w:val="18"/>
          <w:szCs w:val="18"/>
          <w:highlight w:val="lightGray"/>
        </w:rPr>
        <w:t>účastníky</w:t>
      </w:r>
      <w:r w:rsidRPr="00DA33F4">
        <w:rPr>
          <w:rFonts w:ascii="Arial" w:hAnsi="Arial" w:cs="Arial"/>
          <w:b/>
          <w:i/>
          <w:sz w:val="18"/>
          <w:szCs w:val="18"/>
          <w:highlight w:val="lightGray"/>
        </w:rPr>
        <w:t xml:space="preserve">: </w:t>
      </w:r>
      <w:r w:rsidRPr="00DA33F4">
        <w:rPr>
          <w:rFonts w:ascii="Arial" w:hAnsi="Arial" w:cs="Arial"/>
          <w:i/>
          <w:sz w:val="18"/>
          <w:szCs w:val="18"/>
          <w:highlight w:val="lightGray"/>
        </w:rPr>
        <w:t xml:space="preserve">jedná se o doporučený vzor čestného prohlášení. Odpovědnost za jeho použití nese </w:t>
      </w:r>
      <w:r>
        <w:rPr>
          <w:rFonts w:ascii="Arial" w:hAnsi="Arial" w:cs="Arial"/>
          <w:i/>
          <w:sz w:val="18"/>
          <w:szCs w:val="18"/>
          <w:highlight w:val="lightGray"/>
        </w:rPr>
        <w:t>účastník</w:t>
      </w:r>
      <w:r w:rsidRPr="00DA33F4">
        <w:rPr>
          <w:rFonts w:ascii="Arial" w:hAnsi="Arial" w:cs="Arial"/>
          <w:i/>
          <w:sz w:val="18"/>
          <w:szCs w:val="18"/>
          <w:highlight w:val="lightGray"/>
        </w:rPr>
        <w:t>.</w:t>
      </w:r>
    </w:p>
    <w:p w14:paraId="3956DD86" w14:textId="77777777" w:rsidR="00DC542C" w:rsidRDefault="00DC542C" w:rsidP="00DC542C"/>
    <w:p w14:paraId="6CE357D0" w14:textId="77777777" w:rsidR="00DC542C" w:rsidRPr="00DC542C" w:rsidRDefault="00DC542C" w:rsidP="004476C1">
      <w:pPr>
        <w:rPr>
          <w:sz w:val="20"/>
        </w:rPr>
      </w:pPr>
    </w:p>
    <w:sectPr w:rsidR="00DC542C" w:rsidRPr="00DC5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D14"/>
    <w:multiLevelType w:val="multilevel"/>
    <w:tmpl w:val="6774245A"/>
    <w:lvl w:ilvl="0">
      <w:start w:val="2"/>
      <w:numFmt w:val="decimal"/>
      <w:lvlText w:val="%1."/>
      <w:lvlJc w:val="left"/>
      <w:pPr>
        <w:tabs>
          <w:tab w:val="num" w:pos="567"/>
        </w:tabs>
        <w:ind w:left="567" w:hanging="567"/>
      </w:pPr>
      <w:rPr>
        <w:rFonts w:hint="default"/>
        <w:sz w:val="20"/>
        <w:szCs w:val="20"/>
      </w:rPr>
    </w:lvl>
    <w:lvl w:ilvl="1">
      <w:start w:val="8"/>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9C6282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1"/>
        </w:tabs>
        <w:ind w:left="1071"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AC689B"/>
    <w:multiLevelType w:val="hybridMultilevel"/>
    <w:tmpl w:val="998893FA"/>
    <w:lvl w:ilvl="0" w:tplc="2E48FE8A">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EFE6548"/>
    <w:multiLevelType w:val="hybridMultilevel"/>
    <w:tmpl w:val="7534A93E"/>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0136C08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E83337"/>
    <w:multiLevelType w:val="multilevel"/>
    <w:tmpl w:val="8E665202"/>
    <w:lvl w:ilvl="0">
      <w:start w:val="3"/>
      <w:numFmt w:val="decimal"/>
      <w:lvlText w:val="%1."/>
      <w:lvlJc w:val="left"/>
      <w:pPr>
        <w:tabs>
          <w:tab w:val="num" w:pos="567"/>
        </w:tabs>
        <w:ind w:left="567" w:hanging="567"/>
      </w:pPr>
      <w:rPr>
        <w:rFonts w:hint="default"/>
      </w:rPr>
    </w:lvl>
    <w:lvl w:ilvl="1">
      <w:start w:val="8"/>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904734"/>
    <w:multiLevelType w:val="multilevel"/>
    <w:tmpl w:val="E15C46EE"/>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0"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15:restartNumberingAfterBreak="0">
    <w:nsid w:val="56D744AC"/>
    <w:multiLevelType w:val="multilevel"/>
    <w:tmpl w:val="5C5230BA"/>
    <w:lvl w:ilvl="0">
      <w:start w:val="8"/>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5"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42"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3818421">
    <w:abstractNumId w:val="3"/>
  </w:num>
  <w:num w:numId="2" w16cid:durableId="387386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566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5495501">
    <w:abstractNumId w:val="7"/>
  </w:num>
  <w:num w:numId="5" w16cid:durableId="1793093912">
    <w:abstractNumId w:val="34"/>
  </w:num>
  <w:num w:numId="6" w16cid:durableId="1749228514">
    <w:abstractNumId w:val="12"/>
  </w:num>
  <w:num w:numId="7" w16cid:durableId="776408676">
    <w:abstractNumId w:val="38"/>
  </w:num>
  <w:num w:numId="8" w16cid:durableId="1603100047">
    <w:abstractNumId w:val="27"/>
  </w:num>
  <w:num w:numId="9" w16cid:durableId="774518735">
    <w:abstractNumId w:val="1"/>
  </w:num>
  <w:num w:numId="10" w16cid:durableId="145166619">
    <w:abstractNumId w:val="26"/>
  </w:num>
  <w:num w:numId="11" w16cid:durableId="932132290">
    <w:abstractNumId w:val="40"/>
  </w:num>
  <w:num w:numId="12" w16cid:durableId="329523484">
    <w:abstractNumId w:val="29"/>
  </w:num>
  <w:num w:numId="13" w16cid:durableId="203833629">
    <w:abstractNumId w:val="37"/>
  </w:num>
  <w:num w:numId="14" w16cid:durableId="1527015859">
    <w:abstractNumId w:val="19"/>
  </w:num>
  <w:num w:numId="15" w16cid:durableId="1150748213">
    <w:abstractNumId w:val="28"/>
  </w:num>
  <w:num w:numId="16" w16cid:durableId="988099822">
    <w:abstractNumId w:val="8"/>
  </w:num>
  <w:num w:numId="17" w16cid:durableId="1350371438">
    <w:abstractNumId w:val="21"/>
  </w:num>
  <w:num w:numId="18" w16cid:durableId="888884178">
    <w:abstractNumId w:val="11"/>
  </w:num>
  <w:num w:numId="19" w16cid:durableId="497187577">
    <w:abstractNumId w:val="5"/>
  </w:num>
  <w:num w:numId="20" w16cid:durableId="508834651">
    <w:abstractNumId w:val="31"/>
  </w:num>
  <w:num w:numId="21" w16cid:durableId="2078671578">
    <w:abstractNumId w:val="6"/>
  </w:num>
  <w:num w:numId="22" w16cid:durableId="1582255487">
    <w:abstractNumId w:val="39"/>
  </w:num>
  <w:num w:numId="23" w16cid:durableId="994720935">
    <w:abstractNumId w:val="2"/>
  </w:num>
  <w:num w:numId="24" w16cid:durableId="33890800">
    <w:abstractNumId w:val="14"/>
  </w:num>
  <w:num w:numId="25" w16cid:durableId="121464862">
    <w:abstractNumId w:val="30"/>
  </w:num>
  <w:num w:numId="26" w16cid:durableId="1007171001">
    <w:abstractNumId w:val="16"/>
  </w:num>
  <w:num w:numId="27" w16cid:durableId="199973333">
    <w:abstractNumId w:val="24"/>
  </w:num>
  <w:num w:numId="28" w16cid:durableId="1514081">
    <w:abstractNumId w:val="10"/>
  </w:num>
  <w:num w:numId="29" w16cid:durableId="857740407">
    <w:abstractNumId w:val="42"/>
  </w:num>
  <w:num w:numId="30" w16cid:durableId="646086299">
    <w:abstractNumId w:val="43"/>
  </w:num>
  <w:num w:numId="31" w16cid:durableId="1170827692">
    <w:abstractNumId w:val="9"/>
  </w:num>
  <w:num w:numId="32" w16cid:durableId="1798793734">
    <w:abstractNumId w:val="35"/>
  </w:num>
  <w:num w:numId="33" w16cid:durableId="821390718">
    <w:abstractNumId w:val="25"/>
  </w:num>
  <w:num w:numId="34" w16cid:durableId="1298339657">
    <w:abstractNumId w:val="33"/>
  </w:num>
  <w:num w:numId="35" w16cid:durableId="1758091139">
    <w:abstractNumId w:val="17"/>
  </w:num>
  <w:num w:numId="36" w16cid:durableId="1570772816">
    <w:abstractNumId w:val="36"/>
  </w:num>
  <w:num w:numId="37" w16cid:durableId="1588150161">
    <w:abstractNumId w:val="4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5765328">
    <w:abstractNumId w:val="15"/>
  </w:num>
  <w:num w:numId="39" w16cid:durableId="101339221">
    <w:abstractNumId w:val="0"/>
  </w:num>
  <w:num w:numId="40" w16cid:durableId="581794723">
    <w:abstractNumId w:val="18"/>
  </w:num>
  <w:num w:numId="41" w16cid:durableId="1219779039">
    <w:abstractNumId w:val="13"/>
  </w:num>
  <w:num w:numId="42" w16cid:durableId="1680622328">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7556602">
    <w:abstractNumId w:val="13"/>
  </w:num>
  <w:num w:numId="44" w16cid:durableId="1239096705">
    <w:abstractNumId w:val="4"/>
  </w:num>
  <w:num w:numId="45" w16cid:durableId="346713959">
    <w:abstractNumId w:val="22"/>
  </w:num>
  <w:num w:numId="46" w16cid:durableId="693383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6C1"/>
    <w:rsid w:val="00023F8C"/>
    <w:rsid w:val="00060259"/>
    <w:rsid w:val="0006481B"/>
    <w:rsid w:val="0007452E"/>
    <w:rsid w:val="000B0A9C"/>
    <w:rsid w:val="000B7821"/>
    <w:rsid w:val="000C3C73"/>
    <w:rsid w:val="001374A8"/>
    <w:rsid w:val="001A5914"/>
    <w:rsid w:val="001C2DE5"/>
    <w:rsid w:val="001C3AC3"/>
    <w:rsid w:val="00251A64"/>
    <w:rsid w:val="002561CE"/>
    <w:rsid w:val="002E7437"/>
    <w:rsid w:val="003031C4"/>
    <w:rsid w:val="0034180D"/>
    <w:rsid w:val="00344ABF"/>
    <w:rsid w:val="003A5C0B"/>
    <w:rsid w:val="00430540"/>
    <w:rsid w:val="00430B27"/>
    <w:rsid w:val="0044620E"/>
    <w:rsid w:val="004476C1"/>
    <w:rsid w:val="005320F8"/>
    <w:rsid w:val="005522D6"/>
    <w:rsid w:val="00566A88"/>
    <w:rsid w:val="00570A4B"/>
    <w:rsid w:val="0057266E"/>
    <w:rsid w:val="005A3F8A"/>
    <w:rsid w:val="006C49ED"/>
    <w:rsid w:val="006C5B16"/>
    <w:rsid w:val="00704C31"/>
    <w:rsid w:val="0075041D"/>
    <w:rsid w:val="007520A0"/>
    <w:rsid w:val="0076032D"/>
    <w:rsid w:val="007668BA"/>
    <w:rsid w:val="007B5EB3"/>
    <w:rsid w:val="007C4256"/>
    <w:rsid w:val="007E78F5"/>
    <w:rsid w:val="00870CB0"/>
    <w:rsid w:val="008875CE"/>
    <w:rsid w:val="008D1291"/>
    <w:rsid w:val="009374F5"/>
    <w:rsid w:val="00951D85"/>
    <w:rsid w:val="00A06919"/>
    <w:rsid w:val="00A73BB1"/>
    <w:rsid w:val="00A96D70"/>
    <w:rsid w:val="00AA5D81"/>
    <w:rsid w:val="00AC15E4"/>
    <w:rsid w:val="00AD6CE4"/>
    <w:rsid w:val="00B3575C"/>
    <w:rsid w:val="00B74434"/>
    <w:rsid w:val="00B92E00"/>
    <w:rsid w:val="00BA6790"/>
    <w:rsid w:val="00BC208A"/>
    <w:rsid w:val="00BD295A"/>
    <w:rsid w:val="00C705AD"/>
    <w:rsid w:val="00C8071F"/>
    <w:rsid w:val="00CB72E5"/>
    <w:rsid w:val="00D82FAE"/>
    <w:rsid w:val="00DC542C"/>
    <w:rsid w:val="00DF6753"/>
    <w:rsid w:val="00E10AFB"/>
    <w:rsid w:val="00E22933"/>
    <w:rsid w:val="00E26409"/>
    <w:rsid w:val="00E458C5"/>
    <w:rsid w:val="00E86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E7E8EF"/>
  <w15:chartTrackingRefBased/>
  <w15:docId w15:val="{DD3BA85A-B404-4189-9B12-8883794B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6C1"/>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C3C73"/>
    <w:pPr>
      <w:keepNext/>
      <w:jc w:val="center"/>
      <w:outlineLvl w:val="0"/>
    </w:pPr>
    <w:rPr>
      <w:sz w:val="36"/>
      <w:lang w:val="x-none"/>
    </w:rPr>
  </w:style>
  <w:style w:type="paragraph" w:styleId="Nadpis2">
    <w:name w:val="heading 2"/>
    <w:basedOn w:val="Normln"/>
    <w:next w:val="Normln"/>
    <w:link w:val="Nadpis2Char"/>
    <w:qFormat/>
    <w:rsid w:val="004476C1"/>
    <w:pPr>
      <w:keepNext/>
      <w:spacing w:before="240" w:after="60"/>
      <w:outlineLvl w:val="1"/>
    </w:pPr>
    <w:rPr>
      <w:rFonts w:ascii="Arial" w:hAnsi="Arial"/>
      <w:b/>
      <w:i/>
    </w:rPr>
  </w:style>
  <w:style w:type="paragraph" w:styleId="Nadpis3">
    <w:name w:val="heading 3"/>
    <w:basedOn w:val="Normln"/>
    <w:next w:val="Normln"/>
    <w:link w:val="Nadpis3Char"/>
    <w:qFormat/>
    <w:rsid w:val="000C3C73"/>
    <w:pPr>
      <w:keepNext/>
      <w:ind w:left="426"/>
      <w:outlineLvl w:val="2"/>
    </w:pPr>
    <w:rPr>
      <w:lang w:val="x-none"/>
    </w:rPr>
  </w:style>
  <w:style w:type="paragraph" w:styleId="Nadpis4">
    <w:name w:val="heading 4"/>
    <w:basedOn w:val="Normln"/>
    <w:next w:val="Normln"/>
    <w:link w:val="Nadpis4Char"/>
    <w:unhideWhenUsed/>
    <w:qFormat/>
    <w:rsid w:val="000C3C7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0C3C73"/>
    <w:pPr>
      <w:keepNext/>
      <w:ind w:left="851" w:hanging="851"/>
      <w:jc w:val="both"/>
      <w:outlineLvl w:val="4"/>
    </w:pPr>
    <w:rPr>
      <w:b/>
      <w:sz w:val="28"/>
      <w:lang w:val="x-none"/>
    </w:rPr>
  </w:style>
  <w:style w:type="paragraph" w:styleId="Nadpis6">
    <w:name w:val="heading 6"/>
    <w:basedOn w:val="Normln"/>
    <w:next w:val="Normln"/>
    <w:link w:val="Nadpis6Char"/>
    <w:qFormat/>
    <w:rsid w:val="000C3C73"/>
    <w:pPr>
      <w:keepNext/>
      <w:numPr>
        <w:numId w:val="6"/>
      </w:numPr>
      <w:spacing w:before="360"/>
      <w:jc w:val="both"/>
      <w:outlineLvl w:val="5"/>
    </w:pPr>
    <w:rPr>
      <w:b/>
      <w:lang w:val="x-none"/>
    </w:rPr>
  </w:style>
  <w:style w:type="paragraph" w:styleId="Nadpis7">
    <w:name w:val="heading 7"/>
    <w:basedOn w:val="Normln"/>
    <w:next w:val="Normln"/>
    <w:link w:val="Nadpis7Char"/>
    <w:qFormat/>
    <w:rsid w:val="000C3C73"/>
    <w:pPr>
      <w:keepNext/>
      <w:spacing w:line="360" w:lineRule="auto"/>
      <w:ind w:left="720"/>
      <w:outlineLvl w:val="6"/>
    </w:pPr>
    <w:rPr>
      <w:szCs w:val="24"/>
      <w:lang w:val="x-none"/>
    </w:rPr>
  </w:style>
  <w:style w:type="paragraph" w:styleId="Nadpis8">
    <w:name w:val="heading 8"/>
    <w:basedOn w:val="Normln"/>
    <w:next w:val="Normln"/>
    <w:link w:val="Nadpis8Char"/>
    <w:qFormat/>
    <w:rsid w:val="000C3C73"/>
    <w:pPr>
      <w:keepNext/>
      <w:tabs>
        <w:tab w:val="left" w:pos="5670"/>
      </w:tabs>
      <w:spacing w:before="60"/>
      <w:ind w:left="284"/>
      <w:outlineLvl w:val="7"/>
    </w:pPr>
    <w:rPr>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476C1"/>
    <w:rPr>
      <w:rFonts w:ascii="Arial" w:eastAsia="Times New Roman" w:hAnsi="Arial" w:cs="Times New Roman"/>
      <w:b/>
      <w:i/>
      <w:sz w:val="24"/>
      <w:szCs w:val="20"/>
      <w:lang w:eastAsia="cs-CZ"/>
    </w:rPr>
  </w:style>
  <w:style w:type="paragraph" w:styleId="Zkladntext">
    <w:name w:val="Body Text"/>
    <w:basedOn w:val="Normln"/>
    <w:link w:val="ZkladntextChar"/>
    <w:rsid w:val="004476C1"/>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4476C1"/>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4476C1"/>
    <w:pPr>
      <w:jc w:val="both"/>
    </w:pPr>
  </w:style>
  <w:style w:type="character" w:customStyle="1" w:styleId="Zkladntext2Char">
    <w:name w:val="Základní text 2 Char"/>
    <w:basedOn w:val="Standardnpsmoodstavce"/>
    <w:link w:val="Zkladntext2"/>
    <w:rsid w:val="004476C1"/>
    <w:rPr>
      <w:rFonts w:ascii="Times New Roman" w:eastAsia="Times New Roman" w:hAnsi="Times New Roman" w:cs="Times New Roman"/>
      <w:sz w:val="24"/>
      <w:szCs w:val="20"/>
      <w:lang w:eastAsia="cs-CZ"/>
    </w:rPr>
  </w:style>
  <w:style w:type="paragraph" w:customStyle="1" w:styleId="Nadpis">
    <w:name w:val="Nadpis"/>
    <w:basedOn w:val="Normln"/>
    <w:link w:val="NadpisChar"/>
    <w:rsid w:val="004476C1"/>
    <w:pPr>
      <w:spacing w:after="120"/>
      <w:jc w:val="center"/>
    </w:pPr>
    <w:rPr>
      <w:b/>
      <w:lang w:val="x-none" w:eastAsia="x-none"/>
    </w:rPr>
  </w:style>
  <w:style w:type="character" w:customStyle="1" w:styleId="NadpisChar">
    <w:name w:val="Nadpis Char"/>
    <w:link w:val="Nadpis"/>
    <w:locked/>
    <w:rsid w:val="004476C1"/>
    <w:rPr>
      <w:rFonts w:ascii="Times New Roman" w:eastAsia="Times New Roman" w:hAnsi="Times New Roman" w:cs="Times New Roman"/>
      <w:b/>
      <w:sz w:val="24"/>
      <w:szCs w:val="20"/>
      <w:lang w:val="x-none" w:eastAsia="x-none"/>
    </w:rPr>
  </w:style>
  <w:style w:type="paragraph" w:customStyle="1" w:styleId="edodstavec">
    <w:name w:val="Šedý odstavec"/>
    <w:basedOn w:val="Normln"/>
    <w:link w:val="edodstavecChar"/>
    <w:qFormat/>
    <w:rsid w:val="004476C1"/>
    <w:pPr>
      <w:shd w:val="clear" w:color="auto" w:fill="EDEDED" w:themeFill="accent3" w:themeFillTint="33"/>
      <w:spacing w:after="120"/>
      <w:jc w:val="both"/>
    </w:pPr>
    <w:rPr>
      <w:rFonts w:ascii="Arial" w:hAnsi="Arial" w:cs="Arial"/>
      <w:sz w:val="22"/>
    </w:rPr>
  </w:style>
  <w:style w:type="character" w:customStyle="1" w:styleId="edodstavecChar">
    <w:name w:val="Šedý odstavec Char"/>
    <w:basedOn w:val="Standardnpsmoodstavce"/>
    <w:link w:val="edodstavec"/>
    <w:rsid w:val="004476C1"/>
    <w:rPr>
      <w:rFonts w:ascii="Arial" w:eastAsia="Times New Roman" w:hAnsi="Arial" w:cs="Arial"/>
      <w:szCs w:val="20"/>
      <w:shd w:val="clear" w:color="auto" w:fill="EDEDED" w:themeFill="accent3" w:themeFillTint="33"/>
      <w:lang w:eastAsia="cs-CZ"/>
    </w:rPr>
  </w:style>
  <w:style w:type="character" w:styleId="Hypertextovodkaz">
    <w:name w:val="Hyperlink"/>
    <w:rsid w:val="00DF6753"/>
    <w:rPr>
      <w:color w:val="0000FF"/>
      <w:u w:val="single"/>
    </w:rPr>
  </w:style>
  <w:style w:type="paragraph" w:styleId="Textbubliny">
    <w:name w:val="Balloon Text"/>
    <w:basedOn w:val="Normln"/>
    <w:link w:val="TextbublinyChar"/>
    <w:semiHidden/>
    <w:unhideWhenUsed/>
    <w:rsid w:val="007E78F5"/>
    <w:rPr>
      <w:rFonts w:ascii="Segoe UI" w:hAnsi="Segoe UI" w:cs="Segoe UI"/>
      <w:sz w:val="18"/>
      <w:szCs w:val="18"/>
    </w:rPr>
  </w:style>
  <w:style w:type="character" w:customStyle="1" w:styleId="TextbublinyChar">
    <w:name w:val="Text bubliny Char"/>
    <w:basedOn w:val="Standardnpsmoodstavce"/>
    <w:link w:val="Textbubliny"/>
    <w:semiHidden/>
    <w:rsid w:val="007E78F5"/>
    <w:rPr>
      <w:rFonts w:ascii="Segoe UI" w:eastAsia="Times New Roman" w:hAnsi="Segoe UI" w:cs="Segoe UI"/>
      <w:sz w:val="18"/>
      <w:szCs w:val="18"/>
      <w:lang w:eastAsia="cs-CZ"/>
    </w:rPr>
  </w:style>
  <w:style w:type="character" w:customStyle="1" w:styleId="Nadpis4Char">
    <w:name w:val="Nadpis 4 Char"/>
    <w:basedOn w:val="Standardnpsmoodstavce"/>
    <w:link w:val="Nadpis4"/>
    <w:rsid w:val="000C3C73"/>
    <w:rPr>
      <w:rFonts w:asciiTheme="majorHAnsi" w:eastAsiaTheme="majorEastAsia" w:hAnsiTheme="majorHAnsi" w:cstheme="majorBidi"/>
      <w:i/>
      <w:iCs/>
      <w:color w:val="2E74B5" w:themeColor="accent1" w:themeShade="BF"/>
      <w:sz w:val="24"/>
      <w:szCs w:val="20"/>
      <w:lang w:eastAsia="cs-CZ"/>
    </w:rPr>
  </w:style>
  <w:style w:type="character" w:customStyle="1" w:styleId="Nadpis1Char">
    <w:name w:val="Nadpis 1 Char"/>
    <w:basedOn w:val="Standardnpsmoodstavce"/>
    <w:link w:val="Nadpis1"/>
    <w:rsid w:val="000C3C73"/>
    <w:rPr>
      <w:rFonts w:ascii="Times New Roman" w:eastAsia="Times New Roman" w:hAnsi="Times New Roman" w:cs="Times New Roman"/>
      <w:sz w:val="36"/>
      <w:szCs w:val="20"/>
      <w:lang w:val="x-none" w:eastAsia="cs-CZ"/>
    </w:rPr>
  </w:style>
  <w:style w:type="character" w:customStyle="1" w:styleId="Nadpis3Char">
    <w:name w:val="Nadpis 3 Char"/>
    <w:basedOn w:val="Standardnpsmoodstavce"/>
    <w:link w:val="Nadpis3"/>
    <w:rsid w:val="000C3C73"/>
    <w:rPr>
      <w:rFonts w:ascii="Times New Roman" w:eastAsia="Times New Roman" w:hAnsi="Times New Roman" w:cs="Times New Roman"/>
      <w:sz w:val="24"/>
      <w:szCs w:val="20"/>
      <w:lang w:val="x-none" w:eastAsia="cs-CZ"/>
    </w:rPr>
  </w:style>
  <w:style w:type="character" w:customStyle="1" w:styleId="Nadpis5Char">
    <w:name w:val="Nadpis 5 Char"/>
    <w:basedOn w:val="Standardnpsmoodstavce"/>
    <w:link w:val="Nadpis5"/>
    <w:rsid w:val="000C3C73"/>
    <w:rPr>
      <w:rFonts w:ascii="Times New Roman" w:eastAsia="Times New Roman" w:hAnsi="Times New Roman" w:cs="Times New Roman"/>
      <w:b/>
      <w:sz w:val="28"/>
      <w:szCs w:val="20"/>
      <w:lang w:val="x-none" w:eastAsia="cs-CZ"/>
    </w:rPr>
  </w:style>
  <w:style w:type="character" w:customStyle="1" w:styleId="Nadpis6Char">
    <w:name w:val="Nadpis 6 Char"/>
    <w:basedOn w:val="Standardnpsmoodstavce"/>
    <w:link w:val="Nadpis6"/>
    <w:rsid w:val="000C3C73"/>
    <w:rPr>
      <w:rFonts w:ascii="Times New Roman" w:eastAsia="Times New Roman" w:hAnsi="Times New Roman" w:cs="Times New Roman"/>
      <w:b/>
      <w:sz w:val="24"/>
      <w:szCs w:val="20"/>
      <w:lang w:val="x-none" w:eastAsia="cs-CZ"/>
    </w:rPr>
  </w:style>
  <w:style w:type="character" w:customStyle="1" w:styleId="Nadpis7Char">
    <w:name w:val="Nadpis 7 Char"/>
    <w:basedOn w:val="Standardnpsmoodstavce"/>
    <w:link w:val="Nadpis7"/>
    <w:rsid w:val="000C3C73"/>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0C3C73"/>
    <w:rPr>
      <w:rFonts w:ascii="Times New Roman" w:eastAsia="Times New Roman" w:hAnsi="Times New Roman" w:cs="Times New Roman"/>
      <w:sz w:val="24"/>
      <w:szCs w:val="20"/>
      <w:lang w:val="x-none" w:eastAsia="cs-CZ"/>
    </w:rPr>
  </w:style>
  <w:style w:type="paragraph" w:styleId="Textvbloku">
    <w:name w:val="Block Text"/>
    <w:basedOn w:val="Normln"/>
    <w:rsid w:val="000C3C73"/>
    <w:pPr>
      <w:widowControl w:val="0"/>
      <w:ind w:right="-92"/>
      <w:jc w:val="both"/>
    </w:pPr>
  </w:style>
  <w:style w:type="paragraph" w:styleId="Zkladntextodsazen">
    <w:name w:val="Body Text Indent"/>
    <w:basedOn w:val="Normln"/>
    <w:link w:val="ZkladntextodsazenChar"/>
    <w:rsid w:val="000C3C73"/>
    <w:pPr>
      <w:jc w:val="both"/>
    </w:pPr>
    <w:rPr>
      <w:i/>
      <w:sz w:val="20"/>
      <w:lang w:val="x-none"/>
    </w:rPr>
  </w:style>
  <w:style w:type="character" w:customStyle="1" w:styleId="ZkladntextodsazenChar">
    <w:name w:val="Základní text odsazený Char"/>
    <w:basedOn w:val="Standardnpsmoodstavce"/>
    <w:link w:val="Zkladntextodsazen"/>
    <w:rsid w:val="000C3C73"/>
    <w:rPr>
      <w:rFonts w:ascii="Times New Roman" w:eastAsia="Times New Roman" w:hAnsi="Times New Roman" w:cs="Times New Roman"/>
      <w:i/>
      <w:sz w:val="20"/>
      <w:szCs w:val="20"/>
      <w:lang w:val="x-none" w:eastAsia="cs-CZ"/>
    </w:rPr>
  </w:style>
  <w:style w:type="paragraph" w:customStyle="1" w:styleId="Odsazen">
    <w:name w:val="Odsazený"/>
    <w:basedOn w:val="Normln"/>
    <w:rsid w:val="000C3C73"/>
    <w:pPr>
      <w:widowControl w:val="0"/>
      <w:spacing w:after="60"/>
      <w:ind w:left="851"/>
      <w:jc w:val="both"/>
    </w:pPr>
    <w:rPr>
      <w:snapToGrid w:val="0"/>
      <w:sz w:val="22"/>
    </w:rPr>
  </w:style>
  <w:style w:type="paragraph" w:customStyle="1" w:styleId="BodyTextIndent21">
    <w:name w:val="Body Text Indent 21"/>
    <w:basedOn w:val="Normln"/>
    <w:rsid w:val="000C3C73"/>
    <w:pPr>
      <w:widowControl w:val="0"/>
      <w:ind w:left="851"/>
      <w:jc w:val="both"/>
    </w:pPr>
    <w:rPr>
      <w:snapToGrid w:val="0"/>
    </w:rPr>
  </w:style>
  <w:style w:type="paragraph" w:styleId="Zkladntextodsazen2">
    <w:name w:val="Body Text Indent 2"/>
    <w:basedOn w:val="Normln"/>
    <w:link w:val="Zkladntextodsazen2Char"/>
    <w:rsid w:val="000C3C73"/>
    <w:pPr>
      <w:widowControl w:val="0"/>
      <w:ind w:left="1560" w:hanging="709"/>
      <w:jc w:val="both"/>
    </w:pPr>
    <w:rPr>
      <w:snapToGrid w:val="0"/>
      <w:lang w:val="x-none"/>
    </w:rPr>
  </w:style>
  <w:style w:type="character" w:customStyle="1" w:styleId="Zkladntextodsazen2Char">
    <w:name w:val="Základní text odsazený 2 Char"/>
    <w:basedOn w:val="Standardnpsmoodstavce"/>
    <w:link w:val="Zkladntextodsazen2"/>
    <w:rsid w:val="000C3C73"/>
    <w:rPr>
      <w:rFonts w:ascii="Times New Roman" w:eastAsia="Times New Roman" w:hAnsi="Times New Roman" w:cs="Times New Roman"/>
      <w:snapToGrid w:val="0"/>
      <w:sz w:val="24"/>
      <w:szCs w:val="20"/>
      <w:lang w:val="x-none" w:eastAsia="cs-CZ"/>
    </w:rPr>
  </w:style>
  <w:style w:type="paragraph" w:styleId="Zpat">
    <w:name w:val="footer"/>
    <w:basedOn w:val="Normln"/>
    <w:link w:val="ZpatChar"/>
    <w:rsid w:val="000C3C73"/>
    <w:pPr>
      <w:tabs>
        <w:tab w:val="center" w:pos="4536"/>
        <w:tab w:val="right" w:pos="9072"/>
      </w:tabs>
      <w:jc w:val="both"/>
    </w:pPr>
    <w:rPr>
      <w:lang w:val="x-none"/>
    </w:rPr>
  </w:style>
  <w:style w:type="character" w:customStyle="1" w:styleId="ZpatChar">
    <w:name w:val="Zápatí Char"/>
    <w:basedOn w:val="Standardnpsmoodstavce"/>
    <w:link w:val="Zpat"/>
    <w:rsid w:val="000C3C73"/>
    <w:rPr>
      <w:rFonts w:ascii="Times New Roman" w:eastAsia="Times New Roman" w:hAnsi="Times New Roman" w:cs="Times New Roman"/>
      <w:sz w:val="24"/>
      <w:szCs w:val="20"/>
      <w:lang w:val="x-none" w:eastAsia="cs-CZ"/>
    </w:rPr>
  </w:style>
  <w:style w:type="paragraph" w:styleId="Zhlav">
    <w:name w:val="header"/>
    <w:basedOn w:val="Normln"/>
    <w:link w:val="ZhlavChar"/>
    <w:rsid w:val="000C3C73"/>
    <w:pPr>
      <w:tabs>
        <w:tab w:val="center" w:pos="4536"/>
        <w:tab w:val="right" w:pos="9072"/>
      </w:tabs>
      <w:jc w:val="both"/>
    </w:pPr>
    <w:rPr>
      <w:lang w:val="x-none"/>
    </w:rPr>
  </w:style>
  <w:style w:type="character" w:customStyle="1" w:styleId="ZhlavChar">
    <w:name w:val="Záhlaví Char"/>
    <w:basedOn w:val="Standardnpsmoodstavce"/>
    <w:link w:val="Zhlav"/>
    <w:rsid w:val="000C3C73"/>
    <w:rPr>
      <w:rFonts w:ascii="Times New Roman" w:eastAsia="Times New Roman" w:hAnsi="Times New Roman" w:cs="Times New Roman"/>
      <w:sz w:val="24"/>
      <w:szCs w:val="20"/>
      <w:lang w:val="x-none" w:eastAsia="cs-CZ"/>
    </w:rPr>
  </w:style>
  <w:style w:type="paragraph" w:styleId="Zkladntextodsazen3">
    <w:name w:val="Body Text Indent 3"/>
    <w:basedOn w:val="Normln"/>
    <w:link w:val="Zkladntextodsazen3Char"/>
    <w:rsid w:val="000C3C73"/>
    <w:pPr>
      <w:widowControl w:val="0"/>
      <w:ind w:left="1701" w:hanging="850"/>
      <w:jc w:val="both"/>
    </w:pPr>
    <w:rPr>
      <w:snapToGrid w:val="0"/>
      <w:lang w:val="x-none"/>
    </w:rPr>
  </w:style>
  <w:style w:type="character" w:customStyle="1" w:styleId="Zkladntextodsazen3Char">
    <w:name w:val="Základní text odsazený 3 Char"/>
    <w:basedOn w:val="Standardnpsmoodstavce"/>
    <w:link w:val="Zkladntextodsazen3"/>
    <w:rsid w:val="000C3C73"/>
    <w:rPr>
      <w:rFonts w:ascii="Times New Roman" w:eastAsia="Times New Roman" w:hAnsi="Times New Roman" w:cs="Times New Roman"/>
      <w:snapToGrid w:val="0"/>
      <w:sz w:val="24"/>
      <w:szCs w:val="20"/>
      <w:lang w:val="x-none" w:eastAsia="cs-CZ"/>
    </w:rPr>
  </w:style>
  <w:style w:type="character" w:styleId="slostrnky">
    <w:name w:val="page number"/>
    <w:basedOn w:val="Standardnpsmoodstavce"/>
    <w:rsid w:val="000C3C73"/>
  </w:style>
  <w:style w:type="character" w:customStyle="1" w:styleId="Zkladntext3Char">
    <w:name w:val="Základní text 3 Char"/>
    <w:link w:val="Zkladntext3"/>
    <w:rsid w:val="000C3C73"/>
    <w:rPr>
      <w:rFonts w:ascii="Times New Roman" w:eastAsia="Times New Roman" w:hAnsi="Times New Roman" w:cs="Times New Roman"/>
      <w:szCs w:val="20"/>
      <w:lang w:eastAsia="cs-CZ"/>
    </w:rPr>
  </w:style>
  <w:style w:type="paragraph" w:styleId="Zkladntext3">
    <w:name w:val="Body Text 3"/>
    <w:basedOn w:val="Normln"/>
    <w:link w:val="Zkladntext3Char"/>
    <w:rsid w:val="000C3C73"/>
    <w:pPr>
      <w:jc w:val="both"/>
    </w:pPr>
    <w:rPr>
      <w:sz w:val="22"/>
    </w:rPr>
  </w:style>
  <w:style w:type="character" w:customStyle="1" w:styleId="Zkladntext3Char1">
    <w:name w:val="Základní text 3 Char1"/>
    <w:basedOn w:val="Standardnpsmoodstavce"/>
    <w:uiPriority w:val="99"/>
    <w:semiHidden/>
    <w:rsid w:val="000C3C73"/>
    <w:rPr>
      <w:rFonts w:ascii="Times New Roman" w:eastAsia="Times New Roman" w:hAnsi="Times New Roman" w:cs="Times New Roman"/>
      <w:sz w:val="16"/>
      <w:szCs w:val="16"/>
      <w:lang w:eastAsia="cs-CZ"/>
    </w:rPr>
  </w:style>
  <w:style w:type="paragraph" w:styleId="Textkomente">
    <w:name w:val="annotation text"/>
    <w:basedOn w:val="Normln"/>
    <w:link w:val="TextkomenteChar"/>
    <w:semiHidden/>
    <w:rsid w:val="000C3C73"/>
    <w:rPr>
      <w:sz w:val="20"/>
      <w:lang w:val="x-none"/>
    </w:rPr>
  </w:style>
  <w:style w:type="character" w:customStyle="1" w:styleId="TextkomenteChar">
    <w:name w:val="Text komentáře Char"/>
    <w:basedOn w:val="Standardnpsmoodstavce"/>
    <w:link w:val="Textkomente"/>
    <w:semiHidden/>
    <w:rsid w:val="000C3C73"/>
    <w:rPr>
      <w:rFonts w:ascii="Times New Roman" w:eastAsia="Times New Roman" w:hAnsi="Times New Roman" w:cs="Times New Roman"/>
      <w:sz w:val="20"/>
      <w:szCs w:val="20"/>
      <w:lang w:val="x-none" w:eastAsia="cs-CZ"/>
    </w:rPr>
  </w:style>
  <w:style w:type="character" w:customStyle="1" w:styleId="PedmtkomenteChar">
    <w:name w:val="Předmět komentáře Char"/>
    <w:link w:val="Pedmtkomente"/>
    <w:semiHidden/>
    <w:rsid w:val="000C3C73"/>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0C3C73"/>
    <w:rPr>
      <w:b/>
      <w:bCs/>
      <w:lang w:val="cs-CZ"/>
    </w:rPr>
  </w:style>
  <w:style w:type="character" w:customStyle="1" w:styleId="PedmtkomenteChar1">
    <w:name w:val="Předmět komentáře Char1"/>
    <w:basedOn w:val="TextkomenteChar"/>
    <w:uiPriority w:val="99"/>
    <w:semiHidden/>
    <w:rsid w:val="000C3C73"/>
    <w:rPr>
      <w:rFonts w:ascii="Times New Roman" w:eastAsia="Times New Roman" w:hAnsi="Times New Roman" w:cs="Times New Roman"/>
      <w:b/>
      <w:bCs/>
      <w:sz w:val="20"/>
      <w:szCs w:val="20"/>
      <w:lang w:val="x-none" w:eastAsia="cs-CZ"/>
    </w:rPr>
  </w:style>
  <w:style w:type="paragraph" w:styleId="Nzev">
    <w:name w:val="Title"/>
    <w:basedOn w:val="Normln"/>
    <w:link w:val="NzevChar"/>
    <w:qFormat/>
    <w:rsid w:val="000C3C73"/>
    <w:pPr>
      <w:widowControl w:val="0"/>
      <w:spacing w:before="120" w:after="120"/>
      <w:jc w:val="center"/>
    </w:pPr>
    <w:rPr>
      <w:b/>
      <w:caps/>
      <w:snapToGrid w:val="0"/>
      <w:kern w:val="28"/>
      <w:sz w:val="40"/>
      <w:lang w:val="x-none"/>
    </w:rPr>
  </w:style>
  <w:style w:type="character" w:customStyle="1" w:styleId="NzevChar">
    <w:name w:val="Název Char"/>
    <w:basedOn w:val="Standardnpsmoodstavce"/>
    <w:link w:val="Nzev"/>
    <w:rsid w:val="000C3C73"/>
    <w:rPr>
      <w:rFonts w:ascii="Times New Roman" w:eastAsia="Times New Roman" w:hAnsi="Times New Roman" w:cs="Times New Roman"/>
      <w:b/>
      <w:caps/>
      <w:snapToGrid w:val="0"/>
      <w:kern w:val="28"/>
      <w:sz w:val="40"/>
      <w:szCs w:val="20"/>
      <w:lang w:val="x-none" w:eastAsia="cs-CZ"/>
    </w:rPr>
  </w:style>
  <w:style w:type="character" w:customStyle="1" w:styleId="RozloendokumentuChar1">
    <w:name w:val="Rozložení dokumentu Char1"/>
    <w:link w:val="Rozloendokumentu"/>
    <w:semiHidden/>
    <w:rsid w:val="000C3C73"/>
    <w:rPr>
      <w:rFonts w:ascii="Tahoma" w:eastAsia="Times New Roman" w:hAnsi="Tahoma" w:cs="Tahoma"/>
      <w:sz w:val="20"/>
      <w:szCs w:val="20"/>
      <w:shd w:val="clear" w:color="auto" w:fill="000080"/>
      <w:lang w:eastAsia="cs-CZ"/>
    </w:rPr>
  </w:style>
  <w:style w:type="paragraph" w:customStyle="1" w:styleId="a">
    <w:basedOn w:val="Normln"/>
    <w:next w:val="Rozloendokumentu"/>
    <w:rsid w:val="000C3C73"/>
    <w:pPr>
      <w:shd w:val="clear" w:color="auto" w:fill="000080"/>
    </w:pPr>
    <w:rPr>
      <w:rFonts w:ascii="Tahoma" w:hAnsi="Tahoma"/>
      <w:sz w:val="20"/>
      <w:lang w:val="x-none"/>
    </w:rPr>
  </w:style>
  <w:style w:type="paragraph" w:styleId="Odstavecseseznamem">
    <w:name w:val="List Paragraph"/>
    <w:basedOn w:val="Normln"/>
    <w:uiPriority w:val="34"/>
    <w:qFormat/>
    <w:rsid w:val="000C3C73"/>
    <w:pPr>
      <w:ind w:left="720"/>
      <w:contextualSpacing/>
    </w:pPr>
    <w:rPr>
      <w:sz w:val="20"/>
    </w:rPr>
  </w:style>
  <w:style w:type="character" w:styleId="Odkaznakoment">
    <w:name w:val="annotation reference"/>
    <w:semiHidden/>
    <w:unhideWhenUsed/>
    <w:rsid w:val="000C3C73"/>
    <w:rPr>
      <w:sz w:val="16"/>
      <w:szCs w:val="16"/>
    </w:rPr>
  </w:style>
  <w:style w:type="paragraph" w:styleId="Rozloendokumentu">
    <w:name w:val="Document Map"/>
    <w:basedOn w:val="Normln"/>
    <w:link w:val="RozloendokumentuChar1"/>
    <w:semiHidden/>
    <w:unhideWhenUsed/>
    <w:rsid w:val="000C3C73"/>
    <w:rPr>
      <w:rFonts w:ascii="Tahoma" w:hAnsi="Tahoma" w:cs="Tahoma"/>
      <w:sz w:val="20"/>
    </w:rPr>
  </w:style>
  <w:style w:type="character" w:customStyle="1" w:styleId="RozloendokumentuChar">
    <w:name w:val="Rozložení dokumentu Char"/>
    <w:basedOn w:val="Standardnpsmoodstavce"/>
    <w:uiPriority w:val="99"/>
    <w:semiHidden/>
    <w:rsid w:val="000C3C73"/>
    <w:rPr>
      <w:rFonts w:ascii="Segoe UI" w:eastAsia="Times New Roman" w:hAnsi="Segoe UI" w:cs="Segoe UI"/>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p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itel@cop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SSCO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copt.cz" TargetMode="External"/><Relationship Id="rId4" Type="http://schemas.openxmlformats.org/officeDocument/2006/relationships/customXml" Target="../customXml/item4.xml"/><Relationship Id="rId9" Type="http://schemas.openxmlformats.org/officeDocument/2006/relationships/hyperlink" Target="mailto:reditel@copt.cz" TargetMode="External"/><Relationship Id="rId14" Type="http://schemas.openxmlformats.org/officeDocument/2006/relationships/hyperlink" Target="mailto:info@cop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0FA03BDF0DE4F488ABC72E07BA989C7" ma:contentTypeVersion="14" ma:contentTypeDescription="Vytvoří nový dokument" ma:contentTypeScope="" ma:versionID="0287cbadf7ebe39978950c49056e6001">
  <xsd:schema xmlns:xsd="http://www.w3.org/2001/XMLSchema" xmlns:xs="http://www.w3.org/2001/XMLSchema" xmlns:p="http://schemas.microsoft.com/office/2006/metadata/properties" xmlns:ns3="5d2e5a69-3a49-421b-aa6c-eb0b758ce294" xmlns:ns4="1a772da8-5588-4e9c-b253-7f7c42da1b9d" targetNamespace="http://schemas.microsoft.com/office/2006/metadata/properties" ma:root="true" ma:fieldsID="f4aabe69c9878f6d3ddc346e309c626b" ns3:_="" ns4:_="">
    <xsd:import namespace="5d2e5a69-3a49-421b-aa6c-eb0b758ce294"/>
    <xsd:import namespace="1a772da8-5588-4e9c-b253-7f7c42da1b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e5a69-3a49-421b-aa6c-eb0b758ce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72da8-5588-4e9c-b253-7f7c42da1b9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5AB84-9F61-4A58-BD3C-DC99A1A369FA}">
  <ds:schemaRefs>
    <ds:schemaRef ds:uri="http://schemas.openxmlformats.org/officeDocument/2006/bibliography"/>
  </ds:schemaRefs>
</ds:datastoreItem>
</file>

<file path=customXml/itemProps2.xml><?xml version="1.0" encoding="utf-8"?>
<ds:datastoreItem xmlns:ds="http://schemas.openxmlformats.org/officeDocument/2006/customXml" ds:itemID="{D8A0BA4F-3FFA-42D2-9142-38CEA5E13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0D02B-5479-40E9-91FD-E7300E5A1AFB}">
  <ds:schemaRefs>
    <ds:schemaRef ds:uri="http://schemas.microsoft.com/sharepoint/v3/contenttype/forms"/>
  </ds:schemaRefs>
</ds:datastoreItem>
</file>

<file path=customXml/itemProps4.xml><?xml version="1.0" encoding="utf-8"?>
<ds:datastoreItem xmlns:ds="http://schemas.openxmlformats.org/officeDocument/2006/customXml" ds:itemID="{C0D9C68B-1B58-4BC6-8472-4EDAB3E92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e5a69-3a49-421b-aa6c-eb0b758ce294"/>
    <ds:schemaRef ds:uri="1a772da8-5588-4e9c-b253-7f7c42da1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8236</Words>
  <Characters>48598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Kryštof</dc:creator>
  <cp:keywords/>
  <dc:description/>
  <cp:lastModifiedBy>Ladislav Kryštof</cp:lastModifiedBy>
  <cp:revision>4</cp:revision>
  <cp:lastPrinted>2022-10-21T06:08:00Z</cp:lastPrinted>
  <dcterms:created xsi:type="dcterms:W3CDTF">2022-10-21T10:55:00Z</dcterms:created>
  <dcterms:modified xsi:type="dcterms:W3CDTF">2022-10-22T14:22:00Z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0x01010010FA03BDF0DE4F488ABC72E07BA989C7</vt:lpwstr>
  </property>
</Properties>
</file>